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31AC4" w14:textId="1D68532E" w:rsidR="005752B6" w:rsidRPr="004D5A99" w:rsidRDefault="005752B6" w:rsidP="005752B6">
      <w:pPr>
        <w:spacing w:after="0"/>
        <w:rPr>
          <w:rFonts w:ascii="Times New Roman" w:hAnsi="Times New Roman" w:cs="Times New Roman"/>
          <w:sz w:val="24"/>
          <w:szCs w:val="24"/>
        </w:rPr>
      </w:pPr>
      <w:r w:rsidRPr="004D5A99">
        <w:rPr>
          <w:rFonts w:ascii="Times New Roman" w:hAnsi="Times New Roman" w:cs="Times New Roman"/>
          <w:sz w:val="24"/>
          <w:szCs w:val="24"/>
        </w:rPr>
        <w:tab/>
      </w:r>
      <w:r w:rsidR="00C93FFB">
        <w:rPr>
          <w:rFonts w:ascii="Times New Roman" w:hAnsi="Times New Roman" w:cs="Times New Roman"/>
          <w:sz w:val="24"/>
          <w:szCs w:val="24"/>
        </w:rPr>
        <w:t xml:space="preserve">     </w:t>
      </w:r>
      <w:r w:rsidRPr="004D5A99">
        <w:rPr>
          <w:rFonts w:ascii="Times New Roman" w:hAnsi="Times New Roman" w:cs="Times New Roman"/>
          <w:sz w:val="24"/>
          <w:szCs w:val="24"/>
        </w:rPr>
        <w:t xml:space="preserve">       </w:t>
      </w:r>
      <w:r w:rsidRPr="004D5A99">
        <w:rPr>
          <w:rFonts w:ascii="Times New Roman" w:hAnsi="Times New Roman" w:cs="Times New Roman"/>
          <w:noProof/>
          <w:sz w:val="24"/>
          <w:szCs w:val="24"/>
          <w:lang w:eastAsia="hr-HR"/>
        </w:rPr>
        <w:drawing>
          <wp:inline distT="0" distB="0" distL="0" distR="0" wp14:anchorId="4B6FB28C" wp14:editId="172179D5">
            <wp:extent cx="483870" cy="64516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3870" cy="645160"/>
                    </a:xfrm>
                    <a:prstGeom prst="rect">
                      <a:avLst/>
                    </a:prstGeom>
                    <a:noFill/>
                    <a:ln w="9525">
                      <a:noFill/>
                      <a:miter lim="800000"/>
                      <a:headEnd/>
                      <a:tailEnd/>
                    </a:ln>
                  </pic:spPr>
                </pic:pic>
              </a:graphicData>
            </a:graphic>
          </wp:inline>
        </w:drawing>
      </w:r>
    </w:p>
    <w:p w14:paraId="52D6BC93" w14:textId="77777777" w:rsidR="005752B6" w:rsidRPr="00EC14FA" w:rsidRDefault="005752B6" w:rsidP="005752B6">
      <w:pPr>
        <w:pStyle w:val="Zaglavlje"/>
        <w:rPr>
          <w:rFonts w:ascii="Aptos" w:hAnsi="Aptos"/>
          <w:sz w:val="22"/>
          <w:szCs w:val="22"/>
          <w:lang w:val="hr-HR"/>
        </w:rPr>
      </w:pPr>
      <w:r w:rsidRPr="00EC14FA">
        <w:rPr>
          <w:rFonts w:ascii="Aptos" w:hAnsi="Aptos"/>
          <w:sz w:val="22"/>
          <w:szCs w:val="22"/>
          <w:lang w:val="hr-HR"/>
        </w:rPr>
        <w:t xml:space="preserve">                REPUBLIKA HRVATSKA</w:t>
      </w:r>
    </w:p>
    <w:p w14:paraId="130D3869" w14:textId="77777777" w:rsidR="005752B6" w:rsidRPr="00EC14FA" w:rsidRDefault="005752B6" w:rsidP="005752B6">
      <w:pPr>
        <w:spacing w:after="0"/>
        <w:rPr>
          <w:rFonts w:ascii="Aptos" w:hAnsi="Aptos" w:cs="Times New Roman"/>
        </w:rPr>
      </w:pPr>
      <w:r w:rsidRPr="00EC14FA">
        <w:rPr>
          <w:rFonts w:ascii="Aptos" w:hAnsi="Aptos" w:cs="Times New Roman"/>
        </w:rPr>
        <w:t xml:space="preserve"> DUBROVAČKO-NERETVANSKA ŽUPANIJA</w:t>
      </w:r>
      <w:r w:rsidRPr="00EC14FA">
        <w:rPr>
          <w:rFonts w:ascii="Aptos" w:hAnsi="Aptos" w:cs="Times New Roman"/>
        </w:rPr>
        <w:tab/>
      </w:r>
      <w:r w:rsidRPr="00EC14FA">
        <w:rPr>
          <w:rFonts w:ascii="Aptos" w:hAnsi="Aptos" w:cs="Times New Roman"/>
        </w:rPr>
        <w:tab/>
      </w:r>
      <w:r w:rsidRPr="00EC14FA">
        <w:rPr>
          <w:rFonts w:ascii="Aptos" w:hAnsi="Aptos" w:cs="Times New Roman"/>
        </w:rPr>
        <w:tab/>
      </w:r>
    </w:p>
    <w:p w14:paraId="7D39C1EC" w14:textId="77777777" w:rsidR="005752B6" w:rsidRPr="00EC14FA" w:rsidRDefault="005752B6" w:rsidP="005752B6">
      <w:pPr>
        <w:spacing w:after="0"/>
        <w:rPr>
          <w:rFonts w:ascii="Aptos" w:hAnsi="Aptos" w:cs="Times New Roman"/>
        </w:rPr>
      </w:pPr>
      <w:r w:rsidRPr="00EC14FA">
        <w:rPr>
          <w:rFonts w:ascii="Aptos" w:hAnsi="Aptos" w:cs="Times New Roman"/>
        </w:rPr>
        <w:t xml:space="preserve">         OPĆINA ŽUPA DUBROVAČKA</w:t>
      </w:r>
    </w:p>
    <w:p w14:paraId="2BD17A44" w14:textId="77777777" w:rsidR="005752B6" w:rsidRPr="00EC14FA" w:rsidRDefault="005752B6" w:rsidP="005752B6">
      <w:pPr>
        <w:spacing w:after="0"/>
        <w:rPr>
          <w:rFonts w:ascii="Aptos" w:hAnsi="Aptos" w:cs="Times New Roman"/>
        </w:rPr>
      </w:pPr>
      <w:r w:rsidRPr="00EC14FA">
        <w:rPr>
          <w:rFonts w:ascii="Aptos" w:hAnsi="Aptos" w:cs="Times New Roman"/>
        </w:rPr>
        <w:t xml:space="preserve">               O p ć i n s k i  n a č e l n i k</w:t>
      </w:r>
    </w:p>
    <w:p w14:paraId="1E4C3C2D" w14:textId="77777777" w:rsidR="005752B6" w:rsidRPr="00EC14FA" w:rsidRDefault="005752B6" w:rsidP="0066341C">
      <w:pPr>
        <w:spacing w:after="0"/>
        <w:rPr>
          <w:rFonts w:ascii="Aptos" w:hAnsi="Aptos" w:cs="Times New Roman"/>
          <w:sz w:val="24"/>
          <w:szCs w:val="24"/>
        </w:rPr>
      </w:pPr>
    </w:p>
    <w:p w14:paraId="547282EE" w14:textId="495734C7" w:rsidR="0066341C" w:rsidRPr="00EC14FA" w:rsidRDefault="0066341C" w:rsidP="0066341C">
      <w:pPr>
        <w:spacing w:after="0"/>
        <w:rPr>
          <w:rFonts w:ascii="Aptos" w:hAnsi="Aptos" w:cs="Times New Roman"/>
          <w:color w:val="FF0000"/>
        </w:rPr>
      </w:pPr>
      <w:r w:rsidRPr="00EC14FA">
        <w:rPr>
          <w:rFonts w:ascii="Aptos" w:hAnsi="Aptos" w:cs="Times New Roman"/>
        </w:rPr>
        <w:t xml:space="preserve">KLASA: </w:t>
      </w:r>
      <w:r w:rsidRPr="00EC14FA">
        <w:rPr>
          <w:rFonts w:ascii="Aptos" w:hAnsi="Aptos" w:cs="Times New Roman"/>
          <w:color w:val="3E3E3E"/>
        </w:rPr>
        <w:t>342-05/2</w:t>
      </w:r>
      <w:r w:rsidR="00121737" w:rsidRPr="00EC14FA">
        <w:rPr>
          <w:rFonts w:ascii="Aptos" w:hAnsi="Aptos" w:cs="Times New Roman"/>
          <w:color w:val="3E3E3E"/>
        </w:rPr>
        <w:t>6</w:t>
      </w:r>
      <w:r w:rsidRPr="00EC14FA">
        <w:rPr>
          <w:rFonts w:ascii="Aptos" w:hAnsi="Aptos" w:cs="Times New Roman"/>
          <w:color w:val="3E3E3E"/>
        </w:rPr>
        <w:t>-01/</w:t>
      </w:r>
      <w:r w:rsidR="00121737" w:rsidRPr="00EC14FA">
        <w:rPr>
          <w:rFonts w:ascii="Aptos" w:hAnsi="Aptos" w:cs="Times New Roman"/>
          <w:color w:val="3E3E3E"/>
        </w:rPr>
        <w:t>1</w:t>
      </w:r>
    </w:p>
    <w:p w14:paraId="4815D8F9" w14:textId="5AC44A82" w:rsidR="0066341C" w:rsidRPr="00EC14FA" w:rsidRDefault="0066341C" w:rsidP="0066341C">
      <w:pPr>
        <w:spacing w:after="0"/>
        <w:rPr>
          <w:rFonts w:ascii="Aptos" w:hAnsi="Aptos" w:cs="Times New Roman"/>
        </w:rPr>
      </w:pPr>
      <w:r w:rsidRPr="00EC14FA">
        <w:rPr>
          <w:rFonts w:ascii="Aptos" w:hAnsi="Aptos" w:cs="Times New Roman"/>
        </w:rPr>
        <w:t>URBROJ: 2117-8-01-</w:t>
      </w:r>
      <w:r w:rsidR="00121737" w:rsidRPr="00EC14FA">
        <w:rPr>
          <w:rFonts w:ascii="Aptos" w:hAnsi="Aptos" w:cs="Times New Roman"/>
        </w:rPr>
        <w:t>06/01-</w:t>
      </w:r>
      <w:r w:rsidRPr="00EC14FA">
        <w:rPr>
          <w:rFonts w:ascii="Aptos" w:hAnsi="Aptos" w:cs="Times New Roman"/>
        </w:rPr>
        <w:t>2</w:t>
      </w:r>
      <w:r w:rsidR="00121737" w:rsidRPr="00EC14FA">
        <w:rPr>
          <w:rFonts w:ascii="Aptos" w:hAnsi="Aptos" w:cs="Times New Roman"/>
        </w:rPr>
        <w:t>6</w:t>
      </w:r>
      <w:r w:rsidRPr="00EC14FA">
        <w:rPr>
          <w:rFonts w:ascii="Aptos" w:hAnsi="Aptos" w:cs="Times New Roman"/>
        </w:rPr>
        <w:t>-</w:t>
      </w:r>
      <w:r w:rsidR="00C617EE" w:rsidRPr="00EC14FA">
        <w:rPr>
          <w:rFonts w:ascii="Aptos" w:hAnsi="Aptos" w:cs="Times New Roman"/>
        </w:rPr>
        <w:t>2</w:t>
      </w:r>
    </w:p>
    <w:p w14:paraId="0931B39C" w14:textId="77777777" w:rsidR="0066341C" w:rsidRPr="00EC14FA" w:rsidRDefault="0066341C" w:rsidP="0066341C">
      <w:pPr>
        <w:pStyle w:val="Tijeloteksta"/>
        <w:spacing w:after="0"/>
        <w:rPr>
          <w:rFonts w:ascii="Aptos" w:hAnsi="Aptos"/>
          <w:sz w:val="22"/>
          <w:szCs w:val="22"/>
        </w:rPr>
      </w:pPr>
    </w:p>
    <w:p w14:paraId="52C41168" w14:textId="1A7F1615" w:rsidR="0066341C" w:rsidRPr="00EC14FA" w:rsidRDefault="0066341C" w:rsidP="0066341C">
      <w:pPr>
        <w:pStyle w:val="Tijeloteksta"/>
        <w:spacing w:after="0"/>
        <w:rPr>
          <w:rFonts w:ascii="Aptos" w:hAnsi="Aptos"/>
          <w:sz w:val="22"/>
          <w:szCs w:val="22"/>
        </w:rPr>
      </w:pPr>
      <w:r w:rsidRPr="00EC14FA">
        <w:rPr>
          <w:rFonts w:ascii="Aptos" w:hAnsi="Aptos"/>
          <w:sz w:val="22"/>
          <w:szCs w:val="22"/>
        </w:rPr>
        <w:t xml:space="preserve">Srebreno, </w:t>
      </w:r>
      <w:r w:rsidR="00121737" w:rsidRPr="00EC14FA">
        <w:rPr>
          <w:rFonts w:ascii="Aptos" w:hAnsi="Aptos"/>
          <w:sz w:val="22"/>
          <w:szCs w:val="22"/>
        </w:rPr>
        <w:t>2</w:t>
      </w:r>
      <w:r w:rsidR="00976A25">
        <w:rPr>
          <w:rFonts w:ascii="Aptos" w:hAnsi="Aptos"/>
          <w:sz w:val="22"/>
          <w:szCs w:val="22"/>
        </w:rPr>
        <w:t>7</w:t>
      </w:r>
      <w:r w:rsidRPr="00EC14FA">
        <w:rPr>
          <w:rFonts w:ascii="Aptos" w:hAnsi="Aptos"/>
          <w:sz w:val="22"/>
          <w:szCs w:val="22"/>
        </w:rPr>
        <w:t xml:space="preserve">. </w:t>
      </w:r>
      <w:r w:rsidR="00121737" w:rsidRPr="00EC14FA">
        <w:rPr>
          <w:rFonts w:ascii="Aptos" w:hAnsi="Aptos"/>
          <w:sz w:val="22"/>
          <w:szCs w:val="22"/>
        </w:rPr>
        <w:t>siječnja</w:t>
      </w:r>
      <w:r w:rsidRPr="00EC14FA">
        <w:rPr>
          <w:rFonts w:ascii="Aptos" w:hAnsi="Aptos"/>
          <w:sz w:val="22"/>
          <w:szCs w:val="22"/>
        </w:rPr>
        <w:t xml:space="preserve"> 202</w:t>
      </w:r>
      <w:r w:rsidR="00121737" w:rsidRPr="00EC14FA">
        <w:rPr>
          <w:rFonts w:ascii="Aptos" w:hAnsi="Aptos"/>
          <w:sz w:val="22"/>
          <w:szCs w:val="22"/>
        </w:rPr>
        <w:t>6</w:t>
      </w:r>
      <w:r w:rsidRPr="00EC14FA">
        <w:rPr>
          <w:rFonts w:ascii="Aptos" w:hAnsi="Aptos"/>
          <w:sz w:val="22"/>
          <w:szCs w:val="22"/>
        </w:rPr>
        <w:t>.</w:t>
      </w:r>
      <w:r w:rsidR="00121737" w:rsidRPr="00EC14FA">
        <w:rPr>
          <w:rFonts w:ascii="Aptos" w:hAnsi="Aptos"/>
          <w:sz w:val="22"/>
          <w:szCs w:val="22"/>
        </w:rPr>
        <w:t>g.</w:t>
      </w:r>
      <w:r w:rsidRPr="00EC14FA">
        <w:rPr>
          <w:rFonts w:ascii="Aptos" w:hAnsi="Aptos"/>
          <w:sz w:val="22"/>
          <w:szCs w:val="22"/>
        </w:rPr>
        <w:t xml:space="preserve"> </w:t>
      </w:r>
    </w:p>
    <w:p w14:paraId="713337FE" w14:textId="77777777" w:rsidR="005752B6" w:rsidRPr="00EC14FA" w:rsidRDefault="005752B6" w:rsidP="005752B6">
      <w:pPr>
        <w:spacing w:after="0"/>
        <w:rPr>
          <w:rFonts w:ascii="Aptos" w:hAnsi="Aptos" w:cs="Times New Roman"/>
        </w:rPr>
      </w:pPr>
    </w:p>
    <w:p w14:paraId="6E6797CE" w14:textId="3A2F505D" w:rsidR="005752B6" w:rsidRPr="00EC14FA" w:rsidRDefault="005752B6" w:rsidP="005752B6">
      <w:pPr>
        <w:spacing w:after="0"/>
        <w:jc w:val="both"/>
        <w:rPr>
          <w:rFonts w:ascii="Aptos" w:hAnsi="Aptos" w:cs="Times New Roman"/>
        </w:rPr>
      </w:pPr>
      <w:r w:rsidRPr="00EC14FA">
        <w:rPr>
          <w:rFonts w:ascii="Aptos" w:hAnsi="Aptos" w:cs="Times New Roman"/>
        </w:rPr>
        <w:t>Na temelju članka 71. stavka 1. Zakona o pomorskom dobru i morskim lukama (''Narodne novine'', broj 83/23), Plana upravljanja pomorskim dobrom na području Općine Župa dubrovačka za vremensko razdoblje 2024. – 2028. godine (</w:t>
      </w:r>
      <w:r w:rsidR="001A75FC" w:rsidRPr="00EC14FA">
        <w:rPr>
          <w:rFonts w:ascii="Aptos" w:hAnsi="Aptos" w:cs="Times New Roman"/>
        </w:rPr>
        <w:t>''S</w:t>
      </w:r>
      <w:r w:rsidRPr="00EC14FA">
        <w:rPr>
          <w:rFonts w:ascii="Aptos" w:hAnsi="Aptos" w:cs="Times New Roman"/>
        </w:rPr>
        <w:t>lužben</w:t>
      </w:r>
      <w:r w:rsidR="001A75FC" w:rsidRPr="00EC14FA">
        <w:rPr>
          <w:rFonts w:ascii="Aptos" w:hAnsi="Aptos" w:cs="Times New Roman"/>
        </w:rPr>
        <w:t>i</w:t>
      </w:r>
      <w:r w:rsidRPr="00EC14FA">
        <w:rPr>
          <w:rFonts w:ascii="Aptos" w:hAnsi="Aptos" w:cs="Times New Roman"/>
        </w:rPr>
        <w:t xml:space="preserve"> </w:t>
      </w:r>
      <w:r w:rsidR="001A75FC" w:rsidRPr="00EC14FA">
        <w:rPr>
          <w:rFonts w:ascii="Aptos" w:hAnsi="Aptos" w:cs="Times New Roman"/>
        </w:rPr>
        <w:t>glasnik Općine Župa dubrovačka''</w:t>
      </w:r>
      <w:r w:rsidRPr="00EC14FA">
        <w:rPr>
          <w:rFonts w:ascii="Aptos" w:hAnsi="Aptos" w:cs="Times New Roman"/>
        </w:rPr>
        <w:t xml:space="preserve"> broj 1/24</w:t>
      </w:r>
      <w:r w:rsidR="001C63BD">
        <w:rPr>
          <w:rFonts w:ascii="Aptos" w:hAnsi="Aptos" w:cs="Times New Roman"/>
        </w:rPr>
        <w:t xml:space="preserve"> i 2/24</w:t>
      </w:r>
      <w:r w:rsidRPr="00EC14FA">
        <w:rPr>
          <w:rFonts w:ascii="Aptos" w:hAnsi="Aptos" w:cs="Times New Roman"/>
        </w:rPr>
        <w:t xml:space="preserve">) i članka 48. Statuta Općine Župa dubrovačka ("Službeni glasnik Općine Župa dubrovačka" br. 8/09, 6/13, 3/18, 4/20, 6/20 – pročišćeni tekst, 5/21, 9/21 – pročišćeni tekst), Općinski načelnik Općine Župa dubrovačka, raspisuje </w:t>
      </w:r>
    </w:p>
    <w:p w14:paraId="502E0C77" w14:textId="77777777" w:rsidR="005752B6" w:rsidRPr="00EC14FA" w:rsidRDefault="005752B6" w:rsidP="005752B6">
      <w:pPr>
        <w:spacing w:after="0"/>
        <w:jc w:val="center"/>
        <w:rPr>
          <w:rFonts w:ascii="Aptos" w:hAnsi="Aptos" w:cs="Times New Roman"/>
        </w:rPr>
      </w:pPr>
    </w:p>
    <w:p w14:paraId="631F216F" w14:textId="2D1D17FD" w:rsidR="005752B6" w:rsidRPr="00EC14FA" w:rsidRDefault="005752B6" w:rsidP="005752B6">
      <w:pPr>
        <w:spacing w:after="0"/>
        <w:jc w:val="center"/>
        <w:rPr>
          <w:rFonts w:ascii="Aptos" w:hAnsi="Aptos" w:cs="Times New Roman"/>
          <w:b/>
          <w:bCs/>
        </w:rPr>
      </w:pPr>
      <w:r w:rsidRPr="00EC14FA">
        <w:rPr>
          <w:rFonts w:ascii="Aptos" w:hAnsi="Aptos" w:cs="Times New Roman"/>
          <w:b/>
          <w:bCs/>
        </w:rPr>
        <w:t xml:space="preserve">NATJEČAJ ZA DODJELU DOZVOLA NA POMORSKOM DOBRU </w:t>
      </w:r>
    </w:p>
    <w:p w14:paraId="3B120E69" w14:textId="77777777" w:rsidR="001A75FC" w:rsidRPr="00EC14FA" w:rsidRDefault="001A75FC" w:rsidP="005752B6">
      <w:pPr>
        <w:spacing w:after="0"/>
        <w:jc w:val="both"/>
        <w:rPr>
          <w:rFonts w:ascii="Aptos" w:hAnsi="Aptos" w:cs="Times New Roman"/>
        </w:rPr>
      </w:pPr>
    </w:p>
    <w:p w14:paraId="59BFD985" w14:textId="614CEAF9" w:rsidR="001A75FC" w:rsidRPr="00EC14FA" w:rsidRDefault="005752B6" w:rsidP="00EC14FA">
      <w:pPr>
        <w:pStyle w:val="Odlomakpopisa"/>
        <w:numPr>
          <w:ilvl w:val="0"/>
          <w:numId w:val="14"/>
        </w:numPr>
        <w:spacing w:after="0"/>
        <w:jc w:val="both"/>
        <w:rPr>
          <w:rFonts w:ascii="Aptos" w:hAnsi="Aptos"/>
          <w:b/>
          <w:bCs/>
        </w:rPr>
      </w:pPr>
      <w:r w:rsidRPr="00EC14FA">
        <w:rPr>
          <w:rFonts w:ascii="Aptos" w:hAnsi="Aptos"/>
          <w:b/>
          <w:bCs/>
        </w:rPr>
        <w:t>LOKACIJE ZA KOJE SE IZDAJU DOZVOLE NA POMORSKOM DOBRU S POČETNIM IZNOSOM NAKNADE</w:t>
      </w:r>
    </w:p>
    <w:p w14:paraId="2011AE00" w14:textId="77777777" w:rsidR="00EC14FA" w:rsidRPr="00EC14FA" w:rsidRDefault="00EC14FA" w:rsidP="00EC14FA">
      <w:pPr>
        <w:spacing w:after="0"/>
        <w:jc w:val="both"/>
        <w:rPr>
          <w:rFonts w:ascii="Aptos" w:hAnsi="Aptos"/>
          <w:b/>
          <w:bCs/>
        </w:rPr>
      </w:pPr>
    </w:p>
    <w:p w14:paraId="57C39F35" w14:textId="77777777" w:rsidR="001A75FC" w:rsidRPr="00EC14FA" w:rsidRDefault="005752B6" w:rsidP="007F3923">
      <w:pPr>
        <w:spacing w:after="0"/>
        <w:jc w:val="both"/>
        <w:rPr>
          <w:rFonts w:ascii="Aptos" w:hAnsi="Aptos" w:cs="Times New Roman"/>
        </w:rPr>
      </w:pPr>
      <w:r w:rsidRPr="00EC14FA">
        <w:rPr>
          <w:rFonts w:ascii="Aptos" w:hAnsi="Aptos" w:cs="Times New Roman"/>
        </w:rPr>
        <w:t xml:space="preserve">Predmet natječaja je dodjela dozvola na pomorskom dobru. Lokacije, djelatnosti i početni iznos godišnje naknade za svaku od djelatnosti predviđenih na pojedinim lokacijama za koje se raspisuje ovaj natječaj su sljedeće: </w:t>
      </w:r>
    </w:p>
    <w:p w14:paraId="15860240" w14:textId="77777777" w:rsidR="00121737" w:rsidRPr="00EC14FA" w:rsidRDefault="00121737" w:rsidP="00EC14FA">
      <w:pPr>
        <w:pStyle w:val="Odlomakpopisa"/>
        <w:widowControl w:val="0"/>
        <w:spacing w:after="0" w:line="240" w:lineRule="auto"/>
        <w:ind w:left="0"/>
        <w:rPr>
          <w:rFonts w:ascii="Aptos" w:hAnsi="Apto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275"/>
        <w:gridCol w:w="1438"/>
        <w:gridCol w:w="947"/>
        <w:gridCol w:w="706"/>
        <w:gridCol w:w="1219"/>
      </w:tblGrid>
      <w:tr w:rsidR="001A75FC" w:rsidRPr="00EC14FA" w14:paraId="372DB985" w14:textId="77777777" w:rsidTr="001A75FC">
        <w:tc>
          <w:tcPr>
            <w:tcW w:w="9016" w:type="dxa"/>
            <w:gridSpan w:val="6"/>
          </w:tcPr>
          <w:p w14:paraId="2F930B85"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MIKROLOKACIJA PLAŽA SREBRENO</w:t>
            </w:r>
          </w:p>
        </w:tc>
      </w:tr>
      <w:tr w:rsidR="001F7F74" w:rsidRPr="00EC14FA" w14:paraId="53C27FA6" w14:textId="2728DE21" w:rsidTr="007E3BCB">
        <w:trPr>
          <w:trHeight w:val="360"/>
        </w:trPr>
        <w:tc>
          <w:tcPr>
            <w:tcW w:w="1449" w:type="dxa"/>
            <w:vMerge w:val="restart"/>
          </w:tcPr>
          <w:p w14:paraId="54D0CFD2" w14:textId="77777777" w:rsidR="003C62EF" w:rsidRPr="00EC14FA" w:rsidRDefault="003C62EF">
            <w:pPr>
              <w:pStyle w:val="Tijeloteksta"/>
              <w:spacing w:after="0"/>
              <w:rPr>
                <w:rFonts w:ascii="Aptos" w:hAnsi="Aptos"/>
                <w:sz w:val="22"/>
                <w:szCs w:val="22"/>
              </w:rPr>
            </w:pPr>
          </w:p>
          <w:p w14:paraId="7032F2BD" w14:textId="5BEAABE1" w:rsidR="001F7F74" w:rsidRPr="00EC14FA" w:rsidRDefault="001F7F74">
            <w:pPr>
              <w:pStyle w:val="Tijeloteksta"/>
              <w:spacing w:after="0"/>
              <w:rPr>
                <w:rFonts w:ascii="Aptos" w:hAnsi="Aptos"/>
                <w:sz w:val="22"/>
                <w:szCs w:val="22"/>
              </w:rPr>
            </w:pPr>
            <w:r w:rsidRPr="00EC14FA">
              <w:rPr>
                <w:rFonts w:ascii="Aptos" w:hAnsi="Aptos"/>
                <w:sz w:val="22"/>
                <w:szCs w:val="22"/>
              </w:rPr>
              <w:t xml:space="preserve">Redni </w:t>
            </w:r>
          </w:p>
          <w:p w14:paraId="6D972B2D" w14:textId="77777777" w:rsidR="001F7F74" w:rsidRPr="00EC14FA" w:rsidRDefault="001F7F74">
            <w:pPr>
              <w:pStyle w:val="Tijeloteksta"/>
              <w:spacing w:after="0"/>
              <w:rPr>
                <w:rFonts w:ascii="Aptos" w:hAnsi="Aptos"/>
                <w:sz w:val="22"/>
                <w:szCs w:val="22"/>
              </w:rPr>
            </w:pPr>
            <w:r w:rsidRPr="00EC14FA">
              <w:rPr>
                <w:rFonts w:ascii="Aptos" w:hAnsi="Aptos"/>
                <w:sz w:val="22"/>
                <w:szCs w:val="22"/>
              </w:rPr>
              <w:t>broj</w:t>
            </w:r>
          </w:p>
        </w:tc>
        <w:tc>
          <w:tcPr>
            <w:tcW w:w="3320" w:type="dxa"/>
            <w:vMerge w:val="restart"/>
          </w:tcPr>
          <w:p w14:paraId="432AF17C" w14:textId="77777777" w:rsidR="003C62EF" w:rsidRPr="00EC14FA" w:rsidRDefault="003C62EF">
            <w:pPr>
              <w:pStyle w:val="Tijeloteksta"/>
              <w:spacing w:after="0"/>
              <w:rPr>
                <w:rFonts w:ascii="Aptos" w:hAnsi="Aptos"/>
                <w:sz w:val="22"/>
                <w:szCs w:val="22"/>
              </w:rPr>
            </w:pPr>
          </w:p>
          <w:p w14:paraId="5B1229D2" w14:textId="69C19982"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1A7EC125" w14:textId="5EC8DEA4"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1443" w:type="dxa"/>
            <w:vMerge w:val="restart"/>
          </w:tcPr>
          <w:p w14:paraId="5E3ED465" w14:textId="77777777" w:rsidR="003C62EF" w:rsidRPr="00EC14FA" w:rsidRDefault="003C62EF">
            <w:pPr>
              <w:pStyle w:val="Tijeloteksta"/>
              <w:spacing w:after="0"/>
              <w:rPr>
                <w:rFonts w:ascii="Aptos" w:hAnsi="Aptos"/>
                <w:sz w:val="22"/>
                <w:szCs w:val="22"/>
              </w:rPr>
            </w:pPr>
          </w:p>
          <w:p w14:paraId="0F6E7832" w14:textId="617EF30B"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09B61923" w14:textId="62DB3ADF"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871" w:type="dxa"/>
            <w:tcBorders>
              <w:bottom w:val="nil"/>
            </w:tcBorders>
            <w:vAlign w:val="center"/>
          </w:tcPr>
          <w:p w14:paraId="29EF1341" w14:textId="2B671A02" w:rsidR="001F7F74" w:rsidRPr="00EC14FA" w:rsidRDefault="001F7F74" w:rsidP="0036224A">
            <w:pPr>
              <w:rPr>
                <w:rFonts w:ascii="Aptos" w:hAnsi="Aptos" w:cs="Times New Roman"/>
              </w:rPr>
            </w:pPr>
            <w:r w:rsidRPr="00EC14FA">
              <w:rPr>
                <w:rFonts w:ascii="Aptos" w:hAnsi="Aptos" w:cs="Times New Roman"/>
              </w:rPr>
              <w:t>Broj dozvola</w:t>
            </w:r>
          </w:p>
        </w:tc>
        <w:tc>
          <w:tcPr>
            <w:tcW w:w="709" w:type="dxa"/>
            <w:tcBorders>
              <w:bottom w:val="nil"/>
            </w:tcBorders>
            <w:vAlign w:val="center"/>
          </w:tcPr>
          <w:p w14:paraId="5A3D03B5" w14:textId="7815027A" w:rsidR="001F7F74" w:rsidRPr="00EC14FA" w:rsidRDefault="001F7F74" w:rsidP="0036224A">
            <w:pPr>
              <w:rPr>
                <w:rFonts w:ascii="Aptos" w:hAnsi="Aptos" w:cs="Times New Roman"/>
              </w:rPr>
            </w:pPr>
            <w:r w:rsidRPr="00EC14FA">
              <w:rPr>
                <w:rFonts w:ascii="Aptos" w:hAnsi="Aptos" w:cs="Times New Roman"/>
              </w:rPr>
              <w:t>Rok</w:t>
            </w:r>
          </w:p>
        </w:tc>
        <w:tc>
          <w:tcPr>
            <w:tcW w:w="1224" w:type="dxa"/>
            <w:tcBorders>
              <w:bottom w:val="nil"/>
            </w:tcBorders>
            <w:vAlign w:val="center"/>
          </w:tcPr>
          <w:p w14:paraId="65DE5B1F" w14:textId="6F5EDA6A" w:rsidR="001F7F74" w:rsidRPr="00EC14FA" w:rsidRDefault="001F7F74" w:rsidP="0036224A">
            <w:pPr>
              <w:rPr>
                <w:rFonts w:ascii="Aptos" w:hAnsi="Aptos" w:cs="Times New Roman"/>
              </w:rPr>
            </w:pPr>
            <w:r w:rsidRPr="00EC14FA">
              <w:rPr>
                <w:rFonts w:ascii="Aptos" w:hAnsi="Aptos" w:cs="Times New Roman"/>
              </w:rPr>
              <w:t>Početni iznos</w:t>
            </w:r>
          </w:p>
        </w:tc>
      </w:tr>
      <w:tr w:rsidR="001F7F74" w:rsidRPr="00EC14FA" w14:paraId="341FA40C" w14:textId="409CF739" w:rsidTr="003C62EF">
        <w:trPr>
          <w:trHeight w:val="135"/>
        </w:trPr>
        <w:tc>
          <w:tcPr>
            <w:tcW w:w="1449" w:type="dxa"/>
            <w:vMerge/>
            <w:tcBorders>
              <w:top w:val="nil"/>
            </w:tcBorders>
          </w:tcPr>
          <w:p w14:paraId="67A7F7BE" w14:textId="77777777" w:rsidR="001F7F74" w:rsidRPr="00EC14FA" w:rsidRDefault="001F7F74">
            <w:pPr>
              <w:pStyle w:val="Tijeloteksta"/>
              <w:spacing w:after="0"/>
              <w:rPr>
                <w:rFonts w:ascii="Aptos" w:hAnsi="Aptos"/>
                <w:sz w:val="22"/>
                <w:szCs w:val="22"/>
              </w:rPr>
            </w:pPr>
          </w:p>
        </w:tc>
        <w:tc>
          <w:tcPr>
            <w:tcW w:w="3320" w:type="dxa"/>
            <w:vMerge/>
            <w:tcBorders>
              <w:top w:val="nil"/>
            </w:tcBorders>
          </w:tcPr>
          <w:p w14:paraId="31D81834" w14:textId="77777777" w:rsidR="001F7F74" w:rsidRPr="00EC14FA" w:rsidRDefault="001F7F74">
            <w:pPr>
              <w:pStyle w:val="Tijeloteksta"/>
              <w:spacing w:after="0"/>
              <w:rPr>
                <w:rFonts w:ascii="Aptos" w:hAnsi="Aptos"/>
                <w:sz w:val="22"/>
                <w:szCs w:val="22"/>
              </w:rPr>
            </w:pPr>
          </w:p>
        </w:tc>
        <w:tc>
          <w:tcPr>
            <w:tcW w:w="1443" w:type="dxa"/>
            <w:vMerge/>
            <w:tcBorders>
              <w:top w:val="nil"/>
            </w:tcBorders>
          </w:tcPr>
          <w:p w14:paraId="4A25571C" w14:textId="77777777" w:rsidR="001F7F74" w:rsidRPr="00EC14FA" w:rsidRDefault="001F7F74">
            <w:pPr>
              <w:pStyle w:val="Tijeloteksta"/>
              <w:spacing w:after="0"/>
              <w:rPr>
                <w:rFonts w:ascii="Aptos" w:hAnsi="Aptos"/>
                <w:sz w:val="22"/>
                <w:szCs w:val="22"/>
              </w:rPr>
            </w:pPr>
          </w:p>
        </w:tc>
        <w:tc>
          <w:tcPr>
            <w:tcW w:w="871" w:type="dxa"/>
            <w:tcBorders>
              <w:top w:val="nil"/>
            </w:tcBorders>
            <w:vAlign w:val="center"/>
          </w:tcPr>
          <w:p w14:paraId="2A8464E6" w14:textId="30EBDCAB" w:rsidR="001F7F74" w:rsidRPr="00EC14FA" w:rsidRDefault="001F7F74">
            <w:pPr>
              <w:pStyle w:val="Tijeloteksta"/>
              <w:spacing w:after="0"/>
              <w:jc w:val="center"/>
              <w:rPr>
                <w:rFonts w:ascii="Aptos" w:hAnsi="Aptos"/>
                <w:sz w:val="22"/>
                <w:szCs w:val="22"/>
              </w:rPr>
            </w:pPr>
          </w:p>
        </w:tc>
        <w:tc>
          <w:tcPr>
            <w:tcW w:w="709" w:type="dxa"/>
            <w:tcBorders>
              <w:top w:val="nil"/>
            </w:tcBorders>
            <w:vAlign w:val="center"/>
          </w:tcPr>
          <w:p w14:paraId="4F4B06A3" w14:textId="77777777" w:rsidR="001F7F74" w:rsidRPr="00EC14FA" w:rsidRDefault="001F7F74">
            <w:pPr>
              <w:pStyle w:val="Tijeloteksta"/>
              <w:spacing w:after="0"/>
              <w:jc w:val="center"/>
              <w:rPr>
                <w:rFonts w:ascii="Aptos" w:hAnsi="Aptos"/>
                <w:sz w:val="22"/>
                <w:szCs w:val="22"/>
              </w:rPr>
            </w:pPr>
          </w:p>
        </w:tc>
        <w:tc>
          <w:tcPr>
            <w:tcW w:w="1224" w:type="dxa"/>
            <w:tcBorders>
              <w:top w:val="nil"/>
            </w:tcBorders>
            <w:vAlign w:val="center"/>
          </w:tcPr>
          <w:p w14:paraId="60C523F7" w14:textId="77777777" w:rsidR="001F7F74" w:rsidRPr="00EC14FA" w:rsidRDefault="001F7F74">
            <w:pPr>
              <w:pStyle w:val="Tijeloteksta"/>
              <w:spacing w:after="0"/>
              <w:jc w:val="center"/>
              <w:rPr>
                <w:rFonts w:ascii="Aptos" w:hAnsi="Aptos"/>
                <w:sz w:val="22"/>
                <w:szCs w:val="22"/>
              </w:rPr>
            </w:pPr>
          </w:p>
        </w:tc>
      </w:tr>
      <w:tr w:rsidR="001F7F74" w:rsidRPr="00EC14FA" w14:paraId="54938B31" w14:textId="1A392608" w:rsidTr="007E3BCB">
        <w:tc>
          <w:tcPr>
            <w:tcW w:w="1449" w:type="dxa"/>
          </w:tcPr>
          <w:p w14:paraId="1D505796" w14:textId="77777777" w:rsidR="00B378B4" w:rsidRPr="00EC14FA" w:rsidRDefault="00B378B4">
            <w:pPr>
              <w:pStyle w:val="Tijeloteksta"/>
              <w:spacing w:after="0"/>
              <w:rPr>
                <w:rFonts w:ascii="Aptos" w:hAnsi="Aptos"/>
                <w:sz w:val="20"/>
              </w:rPr>
            </w:pPr>
          </w:p>
          <w:p w14:paraId="3CE527B1" w14:textId="65CDA56E" w:rsidR="001F7F74" w:rsidRPr="00EC14FA" w:rsidRDefault="001F7F74">
            <w:pPr>
              <w:pStyle w:val="Tijeloteksta"/>
              <w:spacing w:after="0"/>
              <w:rPr>
                <w:rFonts w:ascii="Aptos" w:hAnsi="Aptos"/>
                <w:sz w:val="20"/>
              </w:rPr>
            </w:pPr>
            <w:r w:rsidRPr="00EC14FA">
              <w:rPr>
                <w:rFonts w:ascii="Aptos" w:hAnsi="Aptos"/>
                <w:sz w:val="20"/>
              </w:rPr>
              <w:t>1.</w:t>
            </w:r>
          </w:p>
        </w:tc>
        <w:tc>
          <w:tcPr>
            <w:tcW w:w="3320" w:type="dxa"/>
          </w:tcPr>
          <w:p w14:paraId="4669B09B" w14:textId="77777777" w:rsidR="00B378B4" w:rsidRPr="00EC14FA" w:rsidRDefault="00B378B4">
            <w:pPr>
              <w:pStyle w:val="Tijeloteksta"/>
              <w:spacing w:after="0"/>
              <w:rPr>
                <w:rFonts w:ascii="Aptos" w:hAnsi="Aptos"/>
                <w:sz w:val="20"/>
              </w:rPr>
            </w:pPr>
          </w:p>
          <w:p w14:paraId="3E308825" w14:textId="356A346B"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733BEA06" w14:textId="77777777" w:rsidR="00B378B4" w:rsidRPr="00EC14FA" w:rsidRDefault="00B378B4">
            <w:pPr>
              <w:pStyle w:val="Tijeloteksta"/>
              <w:spacing w:after="0"/>
              <w:rPr>
                <w:rFonts w:ascii="Aptos" w:hAnsi="Aptos"/>
                <w:sz w:val="20"/>
              </w:rPr>
            </w:pPr>
          </w:p>
          <w:p w14:paraId="66E3BAEC" w14:textId="5FA90BF0" w:rsidR="001F7F74" w:rsidRPr="00EC14FA" w:rsidRDefault="001F7F74">
            <w:pPr>
              <w:pStyle w:val="Tijeloteksta"/>
              <w:spacing w:after="0"/>
              <w:rPr>
                <w:rFonts w:ascii="Aptos" w:hAnsi="Aptos"/>
                <w:sz w:val="20"/>
              </w:rPr>
            </w:pPr>
            <w:r w:rsidRPr="00EC14FA">
              <w:rPr>
                <w:rFonts w:ascii="Aptos" w:hAnsi="Aptos"/>
                <w:sz w:val="20"/>
              </w:rPr>
              <w:t>40 m</w:t>
            </w:r>
            <w:r w:rsidRPr="00EC14FA">
              <w:rPr>
                <w:rFonts w:ascii="Aptos" w:hAnsi="Aptos"/>
                <w:sz w:val="20"/>
                <w:vertAlign w:val="superscript"/>
              </w:rPr>
              <w:t>2</w:t>
            </w:r>
          </w:p>
        </w:tc>
        <w:tc>
          <w:tcPr>
            <w:tcW w:w="871" w:type="dxa"/>
          </w:tcPr>
          <w:p w14:paraId="4A0A9581" w14:textId="77777777" w:rsidR="00B378B4" w:rsidRPr="00EC14FA" w:rsidRDefault="00B378B4" w:rsidP="007E3BCB">
            <w:pPr>
              <w:pStyle w:val="Tijeloteksta"/>
              <w:spacing w:after="0"/>
              <w:jc w:val="center"/>
              <w:rPr>
                <w:rFonts w:ascii="Aptos" w:hAnsi="Aptos"/>
                <w:sz w:val="20"/>
              </w:rPr>
            </w:pPr>
          </w:p>
          <w:p w14:paraId="4986D483" w14:textId="5C8DE156"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5B864C58" w14:textId="77777777" w:rsidR="00B378B4" w:rsidRPr="00EC14FA" w:rsidRDefault="00B378B4" w:rsidP="007E3BCB">
            <w:pPr>
              <w:pStyle w:val="Tijeloteksta"/>
              <w:spacing w:after="0"/>
              <w:jc w:val="center"/>
              <w:rPr>
                <w:rFonts w:ascii="Aptos" w:hAnsi="Aptos"/>
                <w:sz w:val="20"/>
              </w:rPr>
            </w:pPr>
          </w:p>
          <w:p w14:paraId="4C19C2D8" w14:textId="131659F8"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1D74D25B" w14:textId="575D025C" w:rsidR="001F7F74" w:rsidRPr="00EC14FA" w:rsidRDefault="007E3BCB" w:rsidP="001F7F74">
            <w:pPr>
              <w:pStyle w:val="Tijeloteksta"/>
              <w:spacing w:after="0"/>
              <w:rPr>
                <w:rFonts w:ascii="Aptos" w:hAnsi="Aptos"/>
                <w:sz w:val="20"/>
                <w:szCs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6CFB9E18" w14:textId="7E1E9A99" w:rsidTr="007E3BCB">
        <w:tc>
          <w:tcPr>
            <w:tcW w:w="1449" w:type="dxa"/>
          </w:tcPr>
          <w:p w14:paraId="3AFEDCE7" w14:textId="77777777" w:rsidR="00B378B4" w:rsidRPr="00EC14FA" w:rsidRDefault="00B378B4">
            <w:pPr>
              <w:pStyle w:val="Tijeloteksta"/>
              <w:spacing w:after="0"/>
              <w:rPr>
                <w:rFonts w:ascii="Aptos" w:hAnsi="Aptos"/>
                <w:sz w:val="20"/>
              </w:rPr>
            </w:pPr>
          </w:p>
          <w:p w14:paraId="3B4FBC54" w14:textId="3BE428D2" w:rsidR="001F7F74" w:rsidRPr="00EC14FA" w:rsidRDefault="001F7F74">
            <w:pPr>
              <w:pStyle w:val="Tijeloteksta"/>
              <w:spacing w:after="0"/>
              <w:rPr>
                <w:rFonts w:ascii="Aptos" w:hAnsi="Aptos"/>
                <w:sz w:val="20"/>
              </w:rPr>
            </w:pPr>
            <w:r w:rsidRPr="00EC14FA">
              <w:rPr>
                <w:rFonts w:ascii="Aptos" w:hAnsi="Aptos"/>
                <w:sz w:val="20"/>
              </w:rPr>
              <w:t>2.</w:t>
            </w:r>
          </w:p>
        </w:tc>
        <w:tc>
          <w:tcPr>
            <w:tcW w:w="3320" w:type="dxa"/>
          </w:tcPr>
          <w:p w14:paraId="22C47BBE" w14:textId="77777777" w:rsidR="00B378B4" w:rsidRPr="00EC14FA" w:rsidRDefault="00B378B4">
            <w:pPr>
              <w:pStyle w:val="Tijeloteksta"/>
              <w:spacing w:after="0"/>
              <w:rPr>
                <w:rFonts w:ascii="Aptos" w:hAnsi="Aptos"/>
                <w:sz w:val="20"/>
              </w:rPr>
            </w:pPr>
          </w:p>
          <w:p w14:paraId="7CF8C112" w14:textId="5E6D50E0"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26C3AD82" w14:textId="77777777" w:rsidR="00B378B4" w:rsidRPr="00EC14FA" w:rsidRDefault="00B378B4">
            <w:pPr>
              <w:pStyle w:val="Tijeloteksta"/>
              <w:spacing w:after="0"/>
              <w:rPr>
                <w:rFonts w:ascii="Aptos" w:hAnsi="Aptos"/>
                <w:sz w:val="20"/>
              </w:rPr>
            </w:pPr>
          </w:p>
          <w:p w14:paraId="6E13D895" w14:textId="6061E60F" w:rsidR="001F7F74" w:rsidRPr="00EC14FA" w:rsidRDefault="001F7F74">
            <w:pPr>
              <w:pStyle w:val="Tijeloteksta"/>
              <w:spacing w:after="0"/>
              <w:rPr>
                <w:rFonts w:ascii="Aptos" w:hAnsi="Aptos"/>
                <w:sz w:val="20"/>
              </w:rPr>
            </w:pPr>
            <w:r w:rsidRPr="00EC14FA">
              <w:rPr>
                <w:rFonts w:ascii="Aptos" w:hAnsi="Aptos"/>
                <w:sz w:val="20"/>
              </w:rPr>
              <w:t>72 m</w:t>
            </w:r>
            <w:r w:rsidRPr="00EC14FA">
              <w:rPr>
                <w:rFonts w:ascii="Aptos" w:hAnsi="Aptos"/>
                <w:sz w:val="20"/>
                <w:vertAlign w:val="superscript"/>
              </w:rPr>
              <w:t>2</w:t>
            </w:r>
          </w:p>
        </w:tc>
        <w:tc>
          <w:tcPr>
            <w:tcW w:w="871" w:type="dxa"/>
          </w:tcPr>
          <w:p w14:paraId="0A9DBCD5" w14:textId="77777777" w:rsidR="00B378B4" w:rsidRPr="00EC14FA" w:rsidRDefault="00B378B4" w:rsidP="007E3BCB">
            <w:pPr>
              <w:pStyle w:val="Tijeloteksta"/>
              <w:spacing w:after="0"/>
              <w:jc w:val="center"/>
              <w:rPr>
                <w:rFonts w:ascii="Aptos" w:hAnsi="Aptos"/>
                <w:sz w:val="20"/>
              </w:rPr>
            </w:pPr>
          </w:p>
          <w:p w14:paraId="0A68AE83" w14:textId="6C300E33"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091455E6" w14:textId="77777777" w:rsidR="00B378B4" w:rsidRPr="00EC14FA" w:rsidRDefault="00B378B4" w:rsidP="007E3BCB">
            <w:pPr>
              <w:pStyle w:val="Tijeloteksta"/>
              <w:spacing w:after="0"/>
              <w:jc w:val="center"/>
              <w:rPr>
                <w:rFonts w:ascii="Aptos" w:hAnsi="Aptos"/>
                <w:sz w:val="20"/>
              </w:rPr>
            </w:pPr>
          </w:p>
          <w:p w14:paraId="49E24339" w14:textId="4A2BB039"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771DE0FB" w14:textId="7A84CF41" w:rsidR="001F7F74" w:rsidRPr="00EC14FA" w:rsidRDefault="007E3BCB"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286091FB" w14:textId="035166B4" w:rsidTr="007E3BCB">
        <w:tc>
          <w:tcPr>
            <w:tcW w:w="1449" w:type="dxa"/>
          </w:tcPr>
          <w:p w14:paraId="3606CB4B" w14:textId="77777777" w:rsidR="00B378B4" w:rsidRPr="00EC14FA" w:rsidRDefault="00B378B4">
            <w:pPr>
              <w:pStyle w:val="Tijeloteksta"/>
              <w:spacing w:after="0"/>
              <w:rPr>
                <w:rFonts w:ascii="Aptos" w:hAnsi="Aptos"/>
                <w:sz w:val="20"/>
              </w:rPr>
            </w:pPr>
          </w:p>
          <w:p w14:paraId="0BECFC01" w14:textId="66CBDDBF" w:rsidR="001F7F74" w:rsidRPr="00EC14FA" w:rsidRDefault="001F7F74">
            <w:pPr>
              <w:pStyle w:val="Tijeloteksta"/>
              <w:spacing w:after="0"/>
              <w:rPr>
                <w:rFonts w:ascii="Aptos" w:hAnsi="Aptos"/>
                <w:sz w:val="20"/>
              </w:rPr>
            </w:pPr>
            <w:r w:rsidRPr="00EC14FA">
              <w:rPr>
                <w:rFonts w:ascii="Aptos" w:hAnsi="Aptos"/>
                <w:sz w:val="20"/>
              </w:rPr>
              <w:t>3.</w:t>
            </w:r>
          </w:p>
        </w:tc>
        <w:tc>
          <w:tcPr>
            <w:tcW w:w="3320" w:type="dxa"/>
          </w:tcPr>
          <w:p w14:paraId="6915EB2E" w14:textId="77777777" w:rsidR="00B378B4" w:rsidRPr="00EC14FA" w:rsidRDefault="00B378B4">
            <w:pPr>
              <w:pStyle w:val="Tijeloteksta"/>
              <w:spacing w:after="0"/>
              <w:rPr>
                <w:rFonts w:ascii="Aptos" w:hAnsi="Aptos"/>
                <w:sz w:val="20"/>
              </w:rPr>
            </w:pPr>
          </w:p>
          <w:p w14:paraId="1D8C5A74" w14:textId="3DB1CD18"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6A4401B2" w14:textId="77777777" w:rsidR="00B378B4" w:rsidRPr="00EC14FA" w:rsidRDefault="00B378B4">
            <w:pPr>
              <w:pStyle w:val="Tijeloteksta"/>
              <w:spacing w:after="0"/>
              <w:rPr>
                <w:rFonts w:ascii="Aptos" w:hAnsi="Aptos"/>
                <w:sz w:val="20"/>
              </w:rPr>
            </w:pPr>
          </w:p>
          <w:p w14:paraId="2C76CE70" w14:textId="08EC3F45" w:rsidR="001F7F74" w:rsidRPr="00EC14FA" w:rsidRDefault="001F7F74">
            <w:pPr>
              <w:pStyle w:val="Tijeloteksta"/>
              <w:spacing w:after="0"/>
              <w:rPr>
                <w:rFonts w:ascii="Aptos" w:hAnsi="Aptos"/>
                <w:sz w:val="20"/>
              </w:rPr>
            </w:pPr>
            <w:r w:rsidRPr="00EC14FA">
              <w:rPr>
                <w:rFonts w:ascii="Aptos" w:hAnsi="Aptos"/>
                <w:sz w:val="20"/>
              </w:rPr>
              <w:t>29 m</w:t>
            </w:r>
            <w:r w:rsidRPr="00EC14FA">
              <w:rPr>
                <w:rFonts w:ascii="Aptos" w:hAnsi="Aptos"/>
                <w:sz w:val="20"/>
                <w:vertAlign w:val="superscript"/>
              </w:rPr>
              <w:t>2</w:t>
            </w:r>
          </w:p>
        </w:tc>
        <w:tc>
          <w:tcPr>
            <w:tcW w:w="871" w:type="dxa"/>
          </w:tcPr>
          <w:p w14:paraId="3D3BF299" w14:textId="77777777" w:rsidR="00B378B4" w:rsidRPr="00EC14FA" w:rsidRDefault="00B378B4" w:rsidP="007E3BCB">
            <w:pPr>
              <w:pStyle w:val="Tijeloteksta"/>
              <w:spacing w:after="0"/>
              <w:jc w:val="center"/>
              <w:rPr>
                <w:rFonts w:ascii="Aptos" w:hAnsi="Aptos"/>
                <w:sz w:val="20"/>
              </w:rPr>
            </w:pPr>
          </w:p>
          <w:p w14:paraId="64DA5E4D" w14:textId="4E01FC61"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2C3E7871" w14:textId="77777777" w:rsidR="00B378B4" w:rsidRPr="00EC14FA" w:rsidRDefault="00B378B4" w:rsidP="007E3BCB">
            <w:pPr>
              <w:pStyle w:val="Tijeloteksta"/>
              <w:spacing w:after="0"/>
              <w:jc w:val="center"/>
              <w:rPr>
                <w:rFonts w:ascii="Aptos" w:hAnsi="Aptos"/>
                <w:sz w:val="20"/>
              </w:rPr>
            </w:pPr>
          </w:p>
          <w:p w14:paraId="620228FB" w14:textId="3FD6BDDC"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64DDB9E4" w14:textId="540FF53C" w:rsidR="001F7F74" w:rsidRPr="00EC14FA" w:rsidRDefault="007E3BCB"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72DAC75E" w14:textId="5D792C33" w:rsidTr="007E3BCB">
        <w:tc>
          <w:tcPr>
            <w:tcW w:w="1449" w:type="dxa"/>
          </w:tcPr>
          <w:p w14:paraId="67DAD38B" w14:textId="77777777" w:rsidR="00B378B4" w:rsidRPr="00EC14FA" w:rsidRDefault="00B378B4">
            <w:pPr>
              <w:pStyle w:val="Tijeloteksta"/>
              <w:spacing w:after="0"/>
              <w:rPr>
                <w:rFonts w:ascii="Aptos" w:hAnsi="Aptos"/>
                <w:sz w:val="20"/>
              </w:rPr>
            </w:pPr>
          </w:p>
          <w:p w14:paraId="1BCD1424" w14:textId="325AFE4E" w:rsidR="001F7F74" w:rsidRPr="00EC14FA" w:rsidRDefault="001F7F74">
            <w:pPr>
              <w:pStyle w:val="Tijeloteksta"/>
              <w:spacing w:after="0"/>
              <w:rPr>
                <w:rFonts w:ascii="Aptos" w:hAnsi="Aptos"/>
                <w:sz w:val="20"/>
              </w:rPr>
            </w:pPr>
            <w:r w:rsidRPr="00EC14FA">
              <w:rPr>
                <w:rFonts w:ascii="Aptos" w:hAnsi="Aptos"/>
                <w:sz w:val="20"/>
              </w:rPr>
              <w:t>4.</w:t>
            </w:r>
          </w:p>
        </w:tc>
        <w:tc>
          <w:tcPr>
            <w:tcW w:w="3320" w:type="dxa"/>
          </w:tcPr>
          <w:p w14:paraId="0146D64A" w14:textId="77777777" w:rsidR="00B378B4" w:rsidRPr="00EC14FA" w:rsidRDefault="00B378B4">
            <w:pPr>
              <w:pStyle w:val="Tijeloteksta"/>
              <w:spacing w:after="0"/>
              <w:rPr>
                <w:rFonts w:ascii="Aptos" w:hAnsi="Aptos"/>
                <w:sz w:val="20"/>
              </w:rPr>
            </w:pPr>
          </w:p>
          <w:p w14:paraId="258A6745" w14:textId="50F27A33"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72203A0A" w14:textId="77777777" w:rsidR="00B378B4" w:rsidRPr="00EC14FA" w:rsidRDefault="00B378B4">
            <w:pPr>
              <w:pStyle w:val="Tijeloteksta"/>
              <w:spacing w:after="0"/>
              <w:rPr>
                <w:rFonts w:ascii="Aptos" w:hAnsi="Aptos"/>
                <w:sz w:val="20"/>
              </w:rPr>
            </w:pPr>
          </w:p>
          <w:p w14:paraId="49A892C4" w14:textId="15978D9B" w:rsidR="001F7F74" w:rsidRPr="00EC14FA" w:rsidRDefault="001F7F74">
            <w:pPr>
              <w:pStyle w:val="Tijeloteksta"/>
              <w:spacing w:after="0"/>
              <w:rPr>
                <w:rFonts w:ascii="Aptos" w:hAnsi="Aptos"/>
                <w:sz w:val="20"/>
              </w:rPr>
            </w:pPr>
            <w:r w:rsidRPr="00EC14FA">
              <w:rPr>
                <w:rFonts w:ascii="Aptos" w:hAnsi="Aptos"/>
                <w:sz w:val="20"/>
              </w:rPr>
              <w:t>38 m</w:t>
            </w:r>
            <w:r w:rsidRPr="00EC14FA">
              <w:rPr>
                <w:rFonts w:ascii="Aptos" w:hAnsi="Aptos"/>
                <w:sz w:val="20"/>
                <w:vertAlign w:val="superscript"/>
              </w:rPr>
              <w:t>2</w:t>
            </w:r>
          </w:p>
        </w:tc>
        <w:tc>
          <w:tcPr>
            <w:tcW w:w="871" w:type="dxa"/>
          </w:tcPr>
          <w:p w14:paraId="4115EFDA" w14:textId="77777777" w:rsidR="00B378B4" w:rsidRPr="00EC14FA" w:rsidRDefault="00B378B4" w:rsidP="007E3BCB">
            <w:pPr>
              <w:pStyle w:val="Tijeloteksta"/>
              <w:spacing w:after="0"/>
              <w:jc w:val="center"/>
              <w:rPr>
                <w:rFonts w:ascii="Aptos" w:hAnsi="Aptos"/>
                <w:sz w:val="20"/>
              </w:rPr>
            </w:pPr>
          </w:p>
          <w:p w14:paraId="631334BB" w14:textId="595F88F4"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2B9EFF81" w14:textId="77777777" w:rsidR="00B378B4" w:rsidRPr="00EC14FA" w:rsidRDefault="00B378B4" w:rsidP="007E3BCB">
            <w:pPr>
              <w:pStyle w:val="Tijeloteksta"/>
              <w:spacing w:after="0"/>
              <w:jc w:val="center"/>
              <w:rPr>
                <w:rFonts w:ascii="Aptos" w:hAnsi="Aptos"/>
                <w:sz w:val="20"/>
              </w:rPr>
            </w:pPr>
          </w:p>
          <w:p w14:paraId="55A403C3" w14:textId="1790DDF0"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0CA177E6" w14:textId="033FEC1F" w:rsidR="001F7F74" w:rsidRPr="00EC14FA" w:rsidRDefault="007E3BCB"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4A01C739" w14:textId="382D9654" w:rsidTr="007E3BCB">
        <w:tc>
          <w:tcPr>
            <w:tcW w:w="1449" w:type="dxa"/>
          </w:tcPr>
          <w:p w14:paraId="1C7F8410" w14:textId="77777777" w:rsidR="00B378B4" w:rsidRPr="00EC14FA" w:rsidRDefault="00B378B4">
            <w:pPr>
              <w:pStyle w:val="Tijeloteksta"/>
              <w:spacing w:after="0"/>
              <w:rPr>
                <w:rFonts w:ascii="Aptos" w:hAnsi="Aptos"/>
                <w:sz w:val="20"/>
              </w:rPr>
            </w:pPr>
          </w:p>
          <w:p w14:paraId="4E1F4E65" w14:textId="45CB1F60" w:rsidR="001F7F74" w:rsidRPr="00EC14FA" w:rsidRDefault="001F7F74">
            <w:pPr>
              <w:pStyle w:val="Tijeloteksta"/>
              <w:spacing w:after="0"/>
              <w:rPr>
                <w:rFonts w:ascii="Aptos" w:hAnsi="Aptos"/>
                <w:sz w:val="20"/>
              </w:rPr>
            </w:pPr>
            <w:r w:rsidRPr="00EC14FA">
              <w:rPr>
                <w:rFonts w:ascii="Aptos" w:hAnsi="Aptos"/>
                <w:sz w:val="20"/>
              </w:rPr>
              <w:t>5.</w:t>
            </w:r>
          </w:p>
        </w:tc>
        <w:tc>
          <w:tcPr>
            <w:tcW w:w="3320" w:type="dxa"/>
          </w:tcPr>
          <w:p w14:paraId="3BBE18A6" w14:textId="77777777" w:rsidR="001F7F74" w:rsidRPr="00EC14FA" w:rsidRDefault="001F7F74">
            <w:pPr>
              <w:pStyle w:val="Tijeloteksta"/>
              <w:spacing w:after="0"/>
              <w:rPr>
                <w:rFonts w:ascii="Aptos" w:hAnsi="Aptos"/>
                <w:sz w:val="20"/>
              </w:rPr>
            </w:pPr>
            <w:r w:rsidRPr="00EC14FA">
              <w:rPr>
                <w:rFonts w:ascii="Aptos" w:hAnsi="Aptos"/>
                <w:sz w:val="20"/>
              </w:rPr>
              <w:t>ugostiteljska terasa</w:t>
            </w:r>
          </w:p>
          <w:p w14:paraId="52741EDC" w14:textId="77777777" w:rsidR="00784F52" w:rsidRPr="00EC14FA" w:rsidRDefault="00784F52">
            <w:pPr>
              <w:pStyle w:val="Tijeloteksta"/>
              <w:spacing w:after="0"/>
              <w:rPr>
                <w:rFonts w:ascii="Aptos" w:hAnsi="Aptos"/>
                <w:sz w:val="20"/>
              </w:rPr>
            </w:pPr>
          </w:p>
          <w:p w14:paraId="220F4C3D" w14:textId="21A50316" w:rsidR="00E05A28" w:rsidRPr="00EC14FA" w:rsidRDefault="00E05A28">
            <w:pPr>
              <w:pStyle w:val="Tijeloteksta"/>
              <w:spacing w:after="0"/>
              <w:rPr>
                <w:rFonts w:ascii="Aptos" w:hAnsi="Aptos"/>
                <w:sz w:val="20"/>
              </w:rPr>
            </w:pPr>
            <w:r w:rsidRPr="00EC14FA">
              <w:rPr>
                <w:rFonts w:ascii="Aptos" w:hAnsi="Aptos"/>
                <w:sz w:val="20"/>
              </w:rPr>
              <w:t>rashladna vitrina</w:t>
            </w:r>
          </w:p>
        </w:tc>
        <w:tc>
          <w:tcPr>
            <w:tcW w:w="1443" w:type="dxa"/>
          </w:tcPr>
          <w:p w14:paraId="3C1F5305" w14:textId="77777777" w:rsidR="001F7F74" w:rsidRPr="00EC14FA" w:rsidRDefault="001F7F74">
            <w:pPr>
              <w:pStyle w:val="Tijeloteksta"/>
              <w:spacing w:after="0"/>
              <w:rPr>
                <w:rFonts w:ascii="Aptos" w:hAnsi="Aptos"/>
                <w:sz w:val="20"/>
                <w:vertAlign w:val="superscript"/>
              </w:rPr>
            </w:pPr>
            <w:r w:rsidRPr="00EC14FA">
              <w:rPr>
                <w:rFonts w:ascii="Aptos" w:hAnsi="Aptos"/>
                <w:sz w:val="20"/>
              </w:rPr>
              <w:t>57,50 m</w:t>
            </w:r>
            <w:r w:rsidRPr="00EC14FA">
              <w:rPr>
                <w:rFonts w:ascii="Aptos" w:hAnsi="Aptos"/>
                <w:sz w:val="20"/>
                <w:vertAlign w:val="superscript"/>
              </w:rPr>
              <w:t>2</w:t>
            </w:r>
          </w:p>
          <w:p w14:paraId="21E71CD9" w14:textId="77777777" w:rsidR="00784F52" w:rsidRPr="00EC14FA" w:rsidRDefault="00784F52">
            <w:pPr>
              <w:pStyle w:val="Tijeloteksta"/>
              <w:spacing w:after="0"/>
              <w:rPr>
                <w:rFonts w:ascii="Aptos" w:hAnsi="Aptos"/>
                <w:sz w:val="20"/>
              </w:rPr>
            </w:pPr>
          </w:p>
          <w:p w14:paraId="3FEC87F1" w14:textId="4BD0BCC8" w:rsidR="00E05A28" w:rsidRPr="00EC14FA" w:rsidRDefault="00E05A28">
            <w:pPr>
              <w:pStyle w:val="Tijeloteksta"/>
              <w:spacing w:after="0"/>
              <w:rPr>
                <w:rFonts w:ascii="Aptos" w:hAnsi="Aptos"/>
                <w:sz w:val="20"/>
              </w:rPr>
            </w:pPr>
            <w:r w:rsidRPr="00EC14FA">
              <w:rPr>
                <w:rFonts w:ascii="Aptos" w:hAnsi="Aptos"/>
                <w:sz w:val="20"/>
              </w:rPr>
              <w:t>1</w:t>
            </w:r>
          </w:p>
        </w:tc>
        <w:tc>
          <w:tcPr>
            <w:tcW w:w="871" w:type="dxa"/>
          </w:tcPr>
          <w:p w14:paraId="49C17BA9" w14:textId="77777777" w:rsidR="001F7F74" w:rsidRPr="00EC14FA" w:rsidRDefault="001F7F74" w:rsidP="007E3BCB">
            <w:pPr>
              <w:pStyle w:val="Tijeloteksta"/>
              <w:spacing w:after="0"/>
              <w:jc w:val="center"/>
              <w:rPr>
                <w:rFonts w:ascii="Aptos" w:hAnsi="Aptos"/>
                <w:sz w:val="20"/>
              </w:rPr>
            </w:pPr>
            <w:r w:rsidRPr="00EC14FA">
              <w:rPr>
                <w:rFonts w:ascii="Aptos" w:hAnsi="Aptos"/>
                <w:sz w:val="20"/>
              </w:rPr>
              <w:t>1</w:t>
            </w:r>
          </w:p>
          <w:p w14:paraId="578327FE" w14:textId="77777777" w:rsidR="00784F52" w:rsidRPr="00EC14FA" w:rsidRDefault="00784F52" w:rsidP="007E3BCB">
            <w:pPr>
              <w:pStyle w:val="Tijeloteksta"/>
              <w:spacing w:after="0"/>
              <w:jc w:val="center"/>
              <w:rPr>
                <w:rFonts w:ascii="Aptos" w:hAnsi="Aptos"/>
                <w:sz w:val="20"/>
              </w:rPr>
            </w:pPr>
          </w:p>
          <w:p w14:paraId="702802D6" w14:textId="3A4A82A8" w:rsidR="00E05A28" w:rsidRPr="00EC14FA" w:rsidRDefault="00E05A28" w:rsidP="007E3BCB">
            <w:pPr>
              <w:pStyle w:val="Tijeloteksta"/>
              <w:spacing w:after="0"/>
              <w:jc w:val="center"/>
              <w:rPr>
                <w:rFonts w:ascii="Aptos" w:hAnsi="Aptos"/>
                <w:sz w:val="20"/>
              </w:rPr>
            </w:pPr>
            <w:r w:rsidRPr="00EC14FA">
              <w:rPr>
                <w:rFonts w:ascii="Aptos" w:hAnsi="Aptos"/>
                <w:sz w:val="20"/>
              </w:rPr>
              <w:t>1</w:t>
            </w:r>
          </w:p>
        </w:tc>
        <w:tc>
          <w:tcPr>
            <w:tcW w:w="709" w:type="dxa"/>
          </w:tcPr>
          <w:p w14:paraId="5F690D4F" w14:textId="77777777" w:rsidR="001F7F74" w:rsidRPr="00EC14FA" w:rsidRDefault="00B0751A" w:rsidP="007E3BCB">
            <w:pPr>
              <w:pStyle w:val="Tijeloteksta"/>
              <w:spacing w:after="0"/>
              <w:jc w:val="center"/>
              <w:rPr>
                <w:rFonts w:ascii="Aptos" w:hAnsi="Aptos"/>
                <w:sz w:val="20"/>
              </w:rPr>
            </w:pPr>
            <w:r w:rsidRPr="00EC14FA">
              <w:rPr>
                <w:rFonts w:ascii="Aptos" w:hAnsi="Aptos"/>
                <w:sz w:val="20"/>
              </w:rPr>
              <w:t>2 g</w:t>
            </w:r>
          </w:p>
          <w:p w14:paraId="30D6CB44" w14:textId="77777777" w:rsidR="00784F52" w:rsidRPr="00EC14FA" w:rsidRDefault="00784F52" w:rsidP="007E3BCB">
            <w:pPr>
              <w:pStyle w:val="Tijeloteksta"/>
              <w:spacing w:after="0"/>
              <w:jc w:val="center"/>
              <w:rPr>
                <w:rFonts w:ascii="Aptos" w:hAnsi="Aptos"/>
                <w:sz w:val="20"/>
              </w:rPr>
            </w:pPr>
          </w:p>
          <w:p w14:paraId="770FF972" w14:textId="5DA2279E" w:rsidR="00E05A28" w:rsidRPr="00EC14FA" w:rsidRDefault="00E05A28" w:rsidP="007E3BCB">
            <w:pPr>
              <w:pStyle w:val="Tijeloteksta"/>
              <w:spacing w:after="0"/>
              <w:jc w:val="center"/>
              <w:rPr>
                <w:rFonts w:ascii="Aptos" w:hAnsi="Aptos"/>
                <w:sz w:val="20"/>
              </w:rPr>
            </w:pPr>
            <w:r w:rsidRPr="00EC14FA">
              <w:rPr>
                <w:rFonts w:ascii="Aptos" w:hAnsi="Aptos"/>
                <w:sz w:val="20"/>
              </w:rPr>
              <w:t>2 g</w:t>
            </w:r>
          </w:p>
        </w:tc>
        <w:tc>
          <w:tcPr>
            <w:tcW w:w="1224" w:type="dxa"/>
          </w:tcPr>
          <w:p w14:paraId="5663807B" w14:textId="77777777" w:rsidR="001F7F74" w:rsidRPr="00EC14FA" w:rsidRDefault="007E3BCB" w:rsidP="001F7F74">
            <w:pPr>
              <w:pStyle w:val="Tijeloteksta"/>
              <w:spacing w:after="0"/>
              <w:rPr>
                <w:rFonts w:ascii="Aptos" w:hAnsi="Aptos"/>
                <w:color w:val="231F20"/>
                <w:sz w:val="20"/>
                <w:szCs w:val="20"/>
                <w:shd w:val="clear" w:color="auto" w:fill="FFFFFF"/>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p w14:paraId="47ECEEA7" w14:textId="4620EF9C" w:rsidR="00E05A28" w:rsidRPr="00EC14FA" w:rsidRDefault="00E05A28" w:rsidP="001F7F74">
            <w:pPr>
              <w:pStyle w:val="Tijeloteksta"/>
              <w:spacing w:after="0"/>
              <w:rPr>
                <w:rFonts w:ascii="Aptos" w:hAnsi="Aptos"/>
                <w:sz w:val="20"/>
              </w:rPr>
            </w:pPr>
            <w:r w:rsidRPr="00EC14FA">
              <w:rPr>
                <w:rFonts w:ascii="Aptos" w:hAnsi="Aptos"/>
                <w:color w:val="231F20"/>
                <w:sz w:val="20"/>
                <w:szCs w:val="20"/>
                <w:shd w:val="clear" w:color="auto" w:fill="FFFFFF"/>
              </w:rPr>
              <w:t>300,00 eura</w:t>
            </w:r>
          </w:p>
        </w:tc>
      </w:tr>
      <w:tr w:rsidR="001F7F74" w:rsidRPr="00EC14FA" w14:paraId="721D04EF" w14:textId="793A3FBF" w:rsidTr="007E3BCB">
        <w:tc>
          <w:tcPr>
            <w:tcW w:w="1449" w:type="dxa"/>
          </w:tcPr>
          <w:p w14:paraId="1CD1BA14" w14:textId="77777777" w:rsidR="00B378B4" w:rsidRPr="00EC14FA" w:rsidRDefault="00B378B4">
            <w:pPr>
              <w:pStyle w:val="Tijeloteksta"/>
              <w:spacing w:after="0"/>
              <w:rPr>
                <w:rFonts w:ascii="Aptos" w:hAnsi="Aptos"/>
                <w:sz w:val="20"/>
              </w:rPr>
            </w:pPr>
          </w:p>
          <w:p w14:paraId="4144BCBC" w14:textId="0DBCBE00" w:rsidR="001F7F74" w:rsidRPr="00EC14FA" w:rsidRDefault="001F7F74">
            <w:pPr>
              <w:pStyle w:val="Tijeloteksta"/>
              <w:spacing w:after="0"/>
              <w:rPr>
                <w:rFonts w:ascii="Aptos" w:hAnsi="Aptos"/>
                <w:sz w:val="20"/>
              </w:rPr>
            </w:pPr>
            <w:r w:rsidRPr="00EC14FA">
              <w:rPr>
                <w:rFonts w:ascii="Aptos" w:hAnsi="Aptos"/>
                <w:sz w:val="20"/>
              </w:rPr>
              <w:t>6.</w:t>
            </w:r>
          </w:p>
        </w:tc>
        <w:tc>
          <w:tcPr>
            <w:tcW w:w="3320" w:type="dxa"/>
          </w:tcPr>
          <w:p w14:paraId="02A78ECB" w14:textId="77777777" w:rsidR="00B378B4" w:rsidRPr="00EC14FA" w:rsidRDefault="00B378B4">
            <w:pPr>
              <w:pStyle w:val="Tijeloteksta"/>
              <w:spacing w:after="0"/>
              <w:rPr>
                <w:rFonts w:ascii="Aptos" w:hAnsi="Aptos"/>
                <w:sz w:val="20"/>
              </w:rPr>
            </w:pPr>
          </w:p>
          <w:p w14:paraId="050948C6" w14:textId="34DC4DF5"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1A738C42" w14:textId="77777777" w:rsidR="00B378B4" w:rsidRPr="00EC14FA" w:rsidRDefault="00B378B4">
            <w:pPr>
              <w:pStyle w:val="Tijeloteksta"/>
              <w:spacing w:after="0"/>
              <w:rPr>
                <w:rFonts w:ascii="Aptos" w:hAnsi="Aptos"/>
                <w:sz w:val="20"/>
              </w:rPr>
            </w:pPr>
          </w:p>
          <w:p w14:paraId="50398A8D" w14:textId="711DAC9A" w:rsidR="001F7F74" w:rsidRPr="00EC14FA" w:rsidRDefault="001F7F74">
            <w:pPr>
              <w:pStyle w:val="Tijeloteksta"/>
              <w:spacing w:after="0"/>
              <w:rPr>
                <w:rFonts w:ascii="Aptos" w:hAnsi="Aptos"/>
                <w:sz w:val="20"/>
              </w:rPr>
            </w:pPr>
            <w:r w:rsidRPr="00EC14FA">
              <w:rPr>
                <w:rFonts w:ascii="Aptos" w:hAnsi="Aptos"/>
                <w:sz w:val="20"/>
              </w:rPr>
              <w:t>41 m</w:t>
            </w:r>
            <w:r w:rsidRPr="00EC14FA">
              <w:rPr>
                <w:rFonts w:ascii="Aptos" w:hAnsi="Aptos"/>
                <w:sz w:val="20"/>
                <w:vertAlign w:val="superscript"/>
              </w:rPr>
              <w:t>2</w:t>
            </w:r>
          </w:p>
        </w:tc>
        <w:tc>
          <w:tcPr>
            <w:tcW w:w="871" w:type="dxa"/>
          </w:tcPr>
          <w:p w14:paraId="537BBEB1" w14:textId="77777777" w:rsidR="00B378B4" w:rsidRPr="00EC14FA" w:rsidRDefault="00B378B4" w:rsidP="007E3BCB">
            <w:pPr>
              <w:pStyle w:val="Tijeloteksta"/>
              <w:spacing w:after="0"/>
              <w:jc w:val="center"/>
              <w:rPr>
                <w:rFonts w:ascii="Aptos" w:hAnsi="Aptos"/>
                <w:sz w:val="20"/>
              </w:rPr>
            </w:pPr>
          </w:p>
          <w:p w14:paraId="4A852D05" w14:textId="5DD87134"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7B44B6C8" w14:textId="77777777" w:rsidR="00B378B4" w:rsidRPr="00EC14FA" w:rsidRDefault="00B378B4" w:rsidP="007E3BCB">
            <w:pPr>
              <w:pStyle w:val="Tijeloteksta"/>
              <w:spacing w:after="0"/>
              <w:jc w:val="center"/>
              <w:rPr>
                <w:rFonts w:ascii="Aptos" w:hAnsi="Aptos"/>
                <w:sz w:val="20"/>
              </w:rPr>
            </w:pPr>
          </w:p>
          <w:p w14:paraId="54A9CC22" w14:textId="4D4F6E3B"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4AAC8390" w14:textId="5606876E" w:rsidR="001F7F74" w:rsidRPr="00EC14FA" w:rsidRDefault="007E3BCB"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629C601C" w14:textId="0D473B01" w:rsidTr="007E3BCB">
        <w:tc>
          <w:tcPr>
            <w:tcW w:w="1449" w:type="dxa"/>
          </w:tcPr>
          <w:p w14:paraId="24643047" w14:textId="77777777" w:rsidR="00B378B4" w:rsidRPr="00EC14FA" w:rsidRDefault="00B378B4">
            <w:pPr>
              <w:pStyle w:val="Tijeloteksta"/>
              <w:spacing w:after="0"/>
              <w:rPr>
                <w:rFonts w:ascii="Aptos" w:hAnsi="Aptos"/>
                <w:sz w:val="20"/>
              </w:rPr>
            </w:pPr>
          </w:p>
          <w:p w14:paraId="5E534925" w14:textId="1624FF55" w:rsidR="001F7F74" w:rsidRPr="00EC14FA" w:rsidRDefault="001F7F74">
            <w:pPr>
              <w:pStyle w:val="Tijeloteksta"/>
              <w:spacing w:after="0"/>
              <w:rPr>
                <w:rFonts w:ascii="Aptos" w:hAnsi="Aptos"/>
                <w:sz w:val="20"/>
              </w:rPr>
            </w:pPr>
            <w:r w:rsidRPr="00EC14FA">
              <w:rPr>
                <w:rFonts w:ascii="Aptos" w:hAnsi="Aptos"/>
                <w:sz w:val="20"/>
              </w:rPr>
              <w:t>7.</w:t>
            </w:r>
          </w:p>
        </w:tc>
        <w:tc>
          <w:tcPr>
            <w:tcW w:w="3320" w:type="dxa"/>
          </w:tcPr>
          <w:p w14:paraId="48C2981E" w14:textId="77777777" w:rsidR="00B378B4" w:rsidRPr="00EC14FA" w:rsidRDefault="00B378B4">
            <w:pPr>
              <w:pStyle w:val="Tijeloteksta"/>
              <w:spacing w:after="0"/>
              <w:rPr>
                <w:rFonts w:ascii="Aptos" w:hAnsi="Aptos"/>
                <w:sz w:val="20"/>
              </w:rPr>
            </w:pPr>
          </w:p>
          <w:p w14:paraId="3C2A0841" w14:textId="329CE9D0"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43" w:type="dxa"/>
          </w:tcPr>
          <w:p w14:paraId="3936756D" w14:textId="77777777" w:rsidR="00B378B4" w:rsidRPr="00EC14FA" w:rsidRDefault="00B378B4">
            <w:pPr>
              <w:pStyle w:val="Tijeloteksta"/>
              <w:spacing w:after="0"/>
              <w:rPr>
                <w:rFonts w:ascii="Aptos" w:hAnsi="Aptos"/>
                <w:sz w:val="20"/>
              </w:rPr>
            </w:pPr>
          </w:p>
          <w:p w14:paraId="338B6A19" w14:textId="6C52A2A5" w:rsidR="001F7F74" w:rsidRPr="00EC14FA" w:rsidRDefault="001F7F74">
            <w:pPr>
              <w:pStyle w:val="Tijeloteksta"/>
              <w:spacing w:after="0"/>
              <w:rPr>
                <w:rFonts w:ascii="Aptos" w:hAnsi="Aptos"/>
                <w:sz w:val="20"/>
              </w:rPr>
            </w:pPr>
            <w:r w:rsidRPr="00EC14FA">
              <w:rPr>
                <w:rFonts w:ascii="Aptos" w:hAnsi="Aptos"/>
                <w:sz w:val="20"/>
              </w:rPr>
              <w:t>37 m</w:t>
            </w:r>
            <w:r w:rsidRPr="00EC14FA">
              <w:rPr>
                <w:rFonts w:ascii="Aptos" w:hAnsi="Aptos"/>
                <w:sz w:val="20"/>
                <w:vertAlign w:val="superscript"/>
              </w:rPr>
              <w:t>2</w:t>
            </w:r>
          </w:p>
        </w:tc>
        <w:tc>
          <w:tcPr>
            <w:tcW w:w="871" w:type="dxa"/>
          </w:tcPr>
          <w:p w14:paraId="30E677A0" w14:textId="77777777" w:rsidR="00B378B4" w:rsidRPr="00EC14FA" w:rsidRDefault="00B378B4" w:rsidP="007E3BCB">
            <w:pPr>
              <w:pStyle w:val="Tijeloteksta"/>
              <w:spacing w:after="0"/>
              <w:jc w:val="center"/>
              <w:rPr>
                <w:rFonts w:ascii="Aptos" w:hAnsi="Aptos"/>
                <w:sz w:val="20"/>
              </w:rPr>
            </w:pPr>
          </w:p>
          <w:p w14:paraId="06721BAD" w14:textId="79439635"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405186D2" w14:textId="77777777" w:rsidR="00B378B4" w:rsidRPr="00EC14FA" w:rsidRDefault="00B378B4" w:rsidP="007E3BCB">
            <w:pPr>
              <w:pStyle w:val="Tijeloteksta"/>
              <w:spacing w:after="0"/>
              <w:jc w:val="center"/>
              <w:rPr>
                <w:rFonts w:ascii="Aptos" w:hAnsi="Aptos"/>
                <w:sz w:val="20"/>
              </w:rPr>
            </w:pPr>
          </w:p>
          <w:p w14:paraId="4912FDA8" w14:textId="1487FF15"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00AF44F2" w14:textId="53865A81" w:rsidR="001F7F74" w:rsidRPr="00EC14FA" w:rsidRDefault="007E3BCB"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5E45CAB5" w14:textId="3A7E2620" w:rsidTr="007E3BCB">
        <w:tc>
          <w:tcPr>
            <w:tcW w:w="1449" w:type="dxa"/>
          </w:tcPr>
          <w:p w14:paraId="002039F0" w14:textId="77777777" w:rsidR="00123BCC" w:rsidRPr="00EC14FA" w:rsidRDefault="00123BCC">
            <w:pPr>
              <w:pStyle w:val="Tijeloteksta"/>
              <w:spacing w:after="0"/>
              <w:rPr>
                <w:rFonts w:ascii="Aptos" w:hAnsi="Aptos"/>
                <w:sz w:val="20"/>
              </w:rPr>
            </w:pPr>
          </w:p>
          <w:p w14:paraId="200467D6" w14:textId="77777777" w:rsidR="00123BCC" w:rsidRPr="00EC14FA" w:rsidRDefault="00123BCC">
            <w:pPr>
              <w:pStyle w:val="Tijeloteksta"/>
              <w:spacing w:after="0"/>
              <w:rPr>
                <w:rFonts w:ascii="Aptos" w:hAnsi="Aptos"/>
                <w:sz w:val="20"/>
              </w:rPr>
            </w:pPr>
          </w:p>
          <w:p w14:paraId="24200F14" w14:textId="6F5B637B" w:rsidR="001F7F74" w:rsidRPr="00EC14FA" w:rsidRDefault="001F7F74">
            <w:pPr>
              <w:pStyle w:val="Tijeloteksta"/>
              <w:spacing w:after="0"/>
              <w:rPr>
                <w:rFonts w:ascii="Aptos" w:hAnsi="Aptos"/>
                <w:sz w:val="20"/>
              </w:rPr>
            </w:pPr>
            <w:r w:rsidRPr="00EC14FA">
              <w:rPr>
                <w:rFonts w:ascii="Aptos" w:hAnsi="Aptos"/>
                <w:sz w:val="20"/>
              </w:rPr>
              <w:t>8.</w:t>
            </w:r>
          </w:p>
        </w:tc>
        <w:tc>
          <w:tcPr>
            <w:tcW w:w="3320" w:type="dxa"/>
          </w:tcPr>
          <w:p w14:paraId="30EC4E1A" w14:textId="77777777" w:rsidR="00123BCC" w:rsidRPr="00EC14FA" w:rsidRDefault="00123BCC">
            <w:pPr>
              <w:pStyle w:val="Tijeloteksta"/>
              <w:spacing w:after="0"/>
              <w:rPr>
                <w:rFonts w:ascii="Aptos" w:hAnsi="Aptos"/>
                <w:sz w:val="20"/>
              </w:rPr>
            </w:pPr>
          </w:p>
          <w:p w14:paraId="7AC6844C" w14:textId="77777777" w:rsidR="00123BCC" w:rsidRPr="00EC14FA" w:rsidRDefault="00123BCC">
            <w:pPr>
              <w:pStyle w:val="Tijeloteksta"/>
              <w:spacing w:after="0"/>
              <w:rPr>
                <w:rFonts w:ascii="Aptos" w:hAnsi="Aptos"/>
                <w:sz w:val="20"/>
              </w:rPr>
            </w:pPr>
          </w:p>
          <w:p w14:paraId="7CEF443C" w14:textId="747D021A" w:rsidR="001F7F74" w:rsidRPr="00EC14FA" w:rsidRDefault="001F7F74">
            <w:pPr>
              <w:pStyle w:val="Tijeloteksta"/>
              <w:spacing w:after="0"/>
              <w:rPr>
                <w:rFonts w:ascii="Aptos" w:hAnsi="Aptos"/>
                <w:sz w:val="20"/>
              </w:rPr>
            </w:pPr>
            <w:proofErr w:type="spellStart"/>
            <w:r w:rsidRPr="00EC14FA">
              <w:rPr>
                <w:rFonts w:ascii="Aptos" w:hAnsi="Aptos"/>
                <w:sz w:val="20"/>
              </w:rPr>
              <w:t>aqua</w:t>
            </w:r>
            <w:proofErr w:type="spellEnd"/>
            <w:r w:rsidRPr="00EC14FA">
              <w:rPr>
                <w:rFonts w:ascii="Aptos" w:hAnsi="Aptos"/>
                <w:sz w:val="20"/>
              </w:rPr>
              <w:t xml:space="preserve"> park</w:t>
            </w:r>
          </w:p>
        </w:tc>
        <w:tc>
          <w:tcPr>
            <w:tcW w:w="1443" w:type="dxa"/>
          </w:tcPr>
          <w:p w14:paraId="612FAB4D" w14:textId="77777777" w:rsidR="00123BCC" w:rsidRPr="00EC14FA" w:rsidRDefault="00123BCC">
            <w:pPr>
              <w:pStyle w:val="Tijeloteksta"/>
              <w:spacing w:after="0"/>
              <w:rPr>
                <w:rFonts w:ascii="Aptos" w:hAnsi="Aptos"/>
                <w:sz w:val="20"/>
              </w:rPr>
            </w:pPr>
          </w:p>
          <w:p w14:paraId="27A828C0" w14:textId="77777777" w:rsidR="00123BCC" w:rsidRPr="00EC14FA" w:rsidRDefault="00123BCC">
            <w:pPr>
              <w:pStyle w:val="Tijeloteksta"/>
              <w:spacing w:after="0"/>
              <w:rPr>
                <w:rFonts w:ascii="Aptos" w:hAnsi="Aptos"/>
                <w:sz w:val="20"/>
              </w:rPr>
            </w:pPr>
          </w:p>
          <w:p w14:paraId="0219A710" w14:textId="7CCB8B33" w:rsidR="001F7F74" w:rsidRPr="00EC14FA" w:rsidRDefault="001F7F74">
            <w:pPr>
              <w:pStyle w:val="Tijeloteksta"/>
              <w:spacing w:after="0"/>
              <w:rPr>
                <w:rFonts w:ascii="Aptos" w:hAnsi="Aptos"/>
                <w:sz w:val="20"/>
              </w:rPr>
            </w:pPr>
            <w:r w:rsidRPr="00EC14FA">
              <w:rPr>
                <w:rFonts w:ascii="Aptos" w:hAnsi="Aptos"/>
                <w:sz w:val="20"/>
              </w:rPr>
              <w:t>1 kom</w:t>
            </w:r>
          </w:p>
        </w:tc>
        <w:tc>
          <w:tcPr>
            <w:tcW w:w="871" w:type="dxa"/>
          </w:tcPr>
          <w:p w14:paraId="4732201D" w14:textId="77777777" w:rsidR="00123BCC" w:rsidRPr="00EC14FA" w:rsidRDefault="00123BCC" w:rsidP="007E3BCB">
            <w:pPr>
              <w:pStyle w:val="Tijeloteksta"/>
              <w:spacing w:after="0"/>
              <w:jc w:val="center"/>
              <w:rPr>
                <w:rFonts w:ascii="Aptos" w:hAnsi="Aptos"/>
                <w:sz w:val="20"/>
              </w:rPr>
            </w:pPr>
          </w:p>
          <w:p w14:paraId="4690753C" w14:textId="77777777" w:rsidR="00123BCC" w:rsidRPr="00EC14FA" w:rsidRDefault="00123BCC" w:rsidP="007E3BCB">
            <w:pPr>
              <w:pStyle w:val="Tijeloteksta"/>
              <w:spacing w:after="0"/>
              <w:jc w:val="center"/>
              <w:rPr>
                <w:rFonts w:ascii="Aptos" w:hAnsi="Aptos"/>
                <w:sz w:val="20"/>
              </w:rPr>
            </w:pPr>
          </w:p>
          <w:p w14:paraId="2D2ACEA1" w14:textId="6906D7C4"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0A40E614" w14:textId="77777777" w:rsidR="00123BCC" w:rsidRPr="00EC14FA" w:rsidRDefault="00123BCC" w:rsidP="007E3BCB">
            <w:pPr>
              <w:pStyle w:val="Tijeloteksta"/>
              <w:spacing w:after="0"/>
              <w:jc w:val="center"/>
              <w:rPr>
                <w:rFonts w:ascii="Aptos" w:hAnsi="Aptos"/>
                <w:sz w:val="20"/>
              </w:rPr>
            </w:pPr>
          </w:p>
          <w:p w14:paraId="552E0924" w14:textId="77777777" w:rsidR="00123BCC" w:rsidRPr="00EC14FA" w:rsidRDefault="00123BCC" w:rsidP="007E3BCB">
            <w:pPr>
              <w:pStyle w:val="Tijeloteksta"/>
              <w:spacing w:after="0"/>
              <w:jc w:val="center"/>
              <w:rPr>
                <w:rFonts w:ascii="Aptos" w:hAnsi="Aptos"/>
                <w:sz w:val="20"/>
              </w:rPr>
            </w:pPr>
          </w:p>
          <w:p w14:paraId="21970BD4" w14:textId="76C741A3"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148967B4" w14:textId="479F2557" w:rsidR="001F7F74" w:rsidRPr="00EC14FA" w:rsidRDefault="00123BCC" w:rsidP="001F7F74">
            <w:pPr>
              <w:pStyle w:val="Tijeloteksta"/>
              <w:spacing w:after="0"/>
              <w:rPr>
                <w:rFonts w:ascii="Aptos" w:hAnsi="Aptos"/>
                <w:sz w:val="20"/>
                <w:szCs w:val="20"/>
              </w:rPr>
            </w:pPr>
            <w:r w:rsidRPr="00EC14FA">
              <w:rPr>
                <w:rFonts w:ascii="Aptos" w:hAnsi="Aptos"/>
                <w:sz w:val="20"/>
                <w:szCs w:val="20"/>
              </w:rPr>
              <w:t xml:space="preserve">10 eura po </w:t>
            </w:r>
            <w:r w:rsidR="005C5F87" w:rsidRPr="00EC14FA">
              <w:rPr>
                <w:rFonts w:ascii="Aptos" w:hAnsi="Aptos"/>
                <w:color w:val="231F20"/>
                <w:sz w:val="20"/>
                <w:szCs w:val="20"/>
                <w:shd w:val="clear" w:color="auto" w:fill="FFFFFF"/>
              </w:rPr>
              <w:t>m</w:t>
            </w:r>
            <w:r w:rsidR="005C5F87" w:rsidRPr="00EC14FA">
              <w:rPr>
                <w:rFonts w:ascii="Aptos" w:hAnsi="Aptos"/>
                <w:color w:val="231F20"/>
                <w:sz w:val="20"/>
                <w:szCs w:val="20"/>
                <w:shd w:val="clear" w:color="auto" w:fill="FFFFFF"/>
                <w:vertAlign w:val="superscript"/>
              </w:rPr>
              <w:t>2</w:t>
            </w:r>
            <w:r w:rsidR="005C5F87" w:rsidRPr="00EC14FA">
              <w:rPr>
                <w:rFonts w:ascii="Aptos" w:hAnsi="Aptos"/>
                <w:sz w:val="20"/>
                <w:szCs w:val="20"/>
              </w:rPr>
              <w:t xml:space="preserve"> </w:t>
            </w:r>
            <w:r w:rsidRPr="00EC14FA">
              <w:rPr>
                <w:rFonts w:ascii="Aptos" w:hAnsi="Aptos"/>
                <w:sz w:val="20"/>
                <w:szCs w:val="20"/>
              </w:rPr>
              <w:t>zauzete površine</w:t>
            </w:r>
          </w:p>
        </w:tc>
      </w:tr>
      <w:tr w:rsidR="001F7F74" w:rsidRPr="00EC14FA" w14:paraId="13002F12" w14:textId="302926B1" w:rsidTr="007E3BCB">
        <w:trPr>
          <w:trHeight w:val="279"/>
        </w:trPr>
        <w:tc>
          <w:tcPr>
            <w:tcW w:w="1449" w:type="dxa"/>
          </w:tcPr>
          <w:p w14:paraId="3ED9717C" w14:textId="77777777" w:rsidR="00123BCC" w:rsidRPr="00EC14FA" w:rsidRDefault="00123BCC">
            <w:pPr>
              <w:pStyle w:val="Tijeloteksta"/>
              <w:spacing w:after="0"/>
              <w:rPr>
                <w:rFonts w:ascii="Aptos" w:hAnsi="Aptos"/>
                <w:sz w:val="20"/>
              </w:rPr>
            </w:pPr>
          </w:p>
          <w:p w14:paraId="367E78E4" w14:textId="62219EE4" w:rsidR="001F7F74" w:rsidRPr="00EC14FA" w:rsidRDefault="001F7F74">
            <w:pPr>
              <w:pStyle w:val="Tijeloteksta"/>
              <w:spacing w:after="0"/>
              <w:rPr>
                <w:rFonts w:ascii="Aptos" w:hAnsi="Aptos"/>
                <w:sz w:val="20"/>
              </w:rPr>
            </w:pPr>
            <w:r w:rsidRPr="00EC14FA">
              <w:rPr>
                <w:rFonts w:ascii="Aptos" w:hAnsi="Aptos"/>
                <w:sz w:val="20"/>
              </w:rPr>
              <w:t>9.</w:t>
            </w:r>
          </w:p>
        </w:tc>
        <w:tc>
          <w:tcPr>
            <w:tcW w:w="3320" w:type="dxa"/>
          </w:tcPr>
          <w:p w14:paraId="6C62283B" w14:textId="28F48536" w:rsidR="00E750C4" w:rsidRPr="00EC14FA" w:rsidRDefault="00A108C5">
            <w:pPr>
              <w:pStyle w:val="Tijeloteksta"/>
              <w:spacing w:after="0"/>
              <w:rPr>
                <w:rFonts w:ascii="Aptos" w:hAnsi="Aptos"/>
                <w:sz w:val="20"/>
              </w:rPr>
            </w:pPr>
            <w:r w:rsidRPr="00EC14FA">
              <w:rPr>
                <w:rFonts w:ascii="Aptos" w:hAnsi="Aptos"/>
                <w:sz w:val="20"/>
              </w:rPr>
              <w:t xml:space="preserve">a) </w:t>
            </w:r>
            <w:proofErr w:type="spellStart"/>
            <w:r w:rsidR="00850A83" w:rsidRPr="00EC14FA">
              <w:rPr>
                <w:rFonts w:ascii="Aptos" w:hAnsi="Aptos"/>
                <w:sz w:val="20"/>
              </w:rPr>
              <w:t>pedaline</w:t>
            </w:r>
            <w:proofErr w:type="spellEnd"/>
          </w:p>
          <w:p w14:paraId="2CF09553" w14:textId="2B76750C" w:rsidR="001F7F74" w:rsidRPr="00EC14FA" w:rsidRDefault="00A108C5">
            <w:pPr>
              <w:pStyle w:val="Tijeloteksta"/>
              <w:spacing w:after="0"/>
              <w:rPr>
                <w:rFonts w:ascii="Aptos" w:hAnsi="Aptos"/>
                <w:sz w:val="20"/>
              </w:rPr>
            </w:pPr>
            <w:r w:rsidRPr="00EC14FA">
              <w:rPr>
                <w:rFonts w:ascii="Aptos" w:hAnsi="Aptos"/>
                <w:sz w:val="20"/>
              </w:rPr>
              <w:t xml:space="preserve">b) </w:t>
            </w:r>
            <w:r w:rsidR="00850A83" w:rsidRPr="00EC14FA">
              <w:rPr>
                <w:rFonts w:ascii="Aptos" w:hAnsi="Aptos"/>
                <w:sz w:val="20"/>
              </w:rPr>
              <w:t>kajaci</w:t>
            </w:r>
            <w:r w:rsidR="003974F1" w:rsidRPr="00EC14FA">
              <w:rPr>
                <w:rFonts w:ascii="Aptos" w:hAnsi="Aptos"/>
                <w:sz w:val="20"/>
              </w:rPr>
              <w:t xml:space="preserve"> </w:t>
            </w:r>
          </w:p>
        </w:tc>
        <w:tc>
          <w:tcPr>
            <w:tcW w:w="1443" w:type="dxa"/>
          </w:tcPr>
          <w:p w14:paraId="319E00E8" w14:textId="74E168DD" w:rsidR="001F7F74" w:rsidRPr="00EC14FA" w:rsidRDefault="00850A83">
            <w:pPr>
              <w:pStyle w:val="Tijeloteksta"/>
              <w:spacing w:after="0"/>
              <w:rPr>
                <w:rFonts w:ascii="Aptos" w:hAnsi="Aptos"/>
                <w:sz w:val="20"/>
              </w:rPr>
            </w:pPr>
            <w:r w:rsidRPr="00EC14FA">
              <w:rPr>
                <w:rFonts w:ascii="Aptos" w:hAnsi="Aptos"/>
                <w:sz w:val="20"/>
              </w:rPr>
              <w:t>5</w:t>
            </w:r>
            <w:r w:rsidR="001F7F74" w:rsidRPr="00EC14FA">
              <w:rPr>
                <w:rFonts w:ascii="Aptos" w:hAnsi="Aptos"/>
                <w:sz w:val="20"/>
              </w:rPr>
              <w:t xml:space="preserve"> kom</w:t>
            </w:r>
          </w:p>
          <w:p w14:paraId="249D6A78" w14:textId="1C1A6B0E" w:rsidR="00E750C4" w:rsidRPr="00EC14FA" w:rsidRDefault="002C3EB7">
            <w:pPr>
              <w:pStyle w:val="Tijeloteksta"/>
              <w:spacing w:after="0"/>
              <w:rPr>
                <w:rFonts w:ascii="Aptos" w:hAnsi="Aptos"/>
                <w:sz w:val="20"/>
              </w:rPr>
            </w:pPr>
            <w:r>
              <w:rPr>
                <w:rFonts w:ascii="Aptos" w:hAnsi="Aptos"/>
                <w:sz w:val="20"/>
              </w:rPr>
              <w:t>5</w:t>
            </w:r>
            <w:r w:rsidR="00E750C4" w:rsidRPr="00EC14FA">
              <w:rPr>
                <w:rFonts w:ascii="Aptos" w:hAnsi="Aptos"/>
                <w:sz w:val="20"/>
              </w:rPr>
              <w:t xml:space="preserve"> kom</w:t>
            </w:r>
          </w:p>
        </w:tc>
        <w:tc>
          <w:tcPr>
            <w:tcW w:w="871" w:type="dxa"/>
          </w:tcPr>
          <w:p w14:paraId="64F0B113" w14:textId="77777777" w:rsidR="00123BCC" w:rsidRPr="00EC14FA" w:rsidRDefault="00123BCC" w:rsidP="007E3BCB">
            <w:pPr>
              <w:pStyle w:val="Tijeloteksta"/>
              <w:spacing w:after="0"/>
              <w:jc w:val="center"/>
              <w:rPr>
                <w:rFonts w:ascii="Aptos" w:hAnsi="Aptos"/>
                <w:sz w:val="20"/>
              </w:rPr>
            </w:pPr>
          </w:p>
          <w:p w14:paraId="460A44DA" w14:textId="5E8D11CC"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48863B76" w14:textId="77777777" w:rsidR="00123BCC" w:rsidRPr="00EC14FA" w:rsidRDefault="00123BCC" w:rsidP="007E3BCB">
            <w:pPr>
              <w:pStyle w:val="Tijeloteksta"/>
              <w:spacing w:after="0"/>
              <w:jc w:val="center"/>
              <w:rPr>
                <w:rFonts w:ascii="Aptos" w:hAnsi="Aptos"/>
                <w:sz w:val="20"/>
              </w:rPr>
            </w:pPr>
          </w:p>
          <w:p w14:paraId="76BED277" w14:textId="00C60A4F"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35BE321D" w14:textId="294AA4AF" w:rsidR="001F7F74" w:rsidRPr="00EC14FA" w:rsidRDefault="0032276A" w:rsidP="001F7F74">
            <w:pPr>
              <w:pStyle w:val="Tijeloteksta"/>
              <w:spacing w:after="0"/>
              <w:rPr>
                <w:rFonts w:ascii="Aptos" w:hAnsi="Aptos"/>
                <w:sz w:val="20"/>
              </w:rPr>
            </w:pPr>
            <w:r w:rsidRPr="00EC14FA">
              <w:rPr>
                <w:rFonts w:ascii="Aptos" w:hAnsi="Aptos"/>
                <w:color w:val="231F20"/>
                <w:sz w:val="20"/>
                <w:szCs w:val="20"/>
                <w:shd w:val="clear" w:color="auto" w:fill="FFFFFF"/>
              </w:rPr>
              <w:t>100,00 eura po sredstvu </w:t>
            </w:r>
          </w:p>
        </w:tc>
      </w:tr>
      <w:tr w:rsidR="001F7F74" w:rsidRPr="00EC14FA" w14:paraId="0E709BC9" w14:textId="14E291F3" w:rsidTr="007E3BCB">
        <w:trPr>
          <w:trHeight w:val="270"/>
        </w:trPr>
        <w:tc>
          <w:tcPr>
            <w:tcW w:w="1449" w:type="dxa"/>
          </w:tcPr>
          <w:p w14:paraId="0C79E25E" w14:textId="77777777" w:rsidR="00123BCC" w:rsidRPr="00EC14FA" w:rsidRDefault="00123BCC">
            <w:pPr>
              <w:pStyle w:val="Tijeloteksta"/>
              <w:spacing w:after="0"/>
              <w:rPr>
                <w:rFonts w:ascii="Aptos" w:hAnsi="Aptos"/>
                <w:sz w:val="20"/>
              </w:rPr>
            </w:pPr>
          </w:p>
          <w:p w14:paraId="091A9125" w14:textId="60A3F1A3" w:rsidR="001F7F74" w:rsidRPr="00EC14FA" w:rsidRDefault="001F7F74">
            <w:pPr>
              <w:pStyle w:val="Tijeloteksta"/>
              <w:spacing w:after="0"/>
              <w:rPr>
                <w:rFonts w:ascii="Aptos" w:hAnsi="Aptos"/>
                <w:sz w:val="20"/>
              </w:rPr>
            </w:pPr>
            <w:r w:rsidRPr="00EC14FA">
              <w:rPr>
                <w:rFonts w:ascii="Aptos" w:hAnsi="Aptos"/>
                <w:sz w:val="20"/>
              </w:rPr>
              <w:t>10.</w:t>
            </w:r>
          </w:p>
        </w:tc>
        <w:tc>
          <w:tcPr>
            <w:tcW w:w="3320" w:type="dxa"/>
          </w:tcPr>
          <w:p w14:paraId="6B159F6D" w14:textId="632ECA62" w:rsidR="003974F1" w:rsidRPr="00EC14FA" w:rsidRDefault="00A108C5">
            <w:pPr>
              <w:pStyle w:val="Tijeloteksta"/>
              <w:spacing w:after="0"/>
              <w:rPr>
                <w:rFonts w:ascii="Aptos" w:hAnsi="Aptos"/>
                <w:sz w:val="20"/>
              </w:rPr>
            </w:pPr>
            <w:r w:rsidRPr="00EC14FA">
              <w:rPr>
                <w:rFonts w:ascii="Aptos" w:hAnsi="Aptos"/>
                <w:sz w:val="20"/>
              </w:rPr>
              <w:t xml:space="preserve">a) </w:t>
            </w:r>
            <w:r w:rsidR="00850A83" w:rsidRPr="00EC14FA">
              <w:rPr>
                <w:rFonts w:ascii="Aptos" w:hAnsi="Aptos"/>
                <w:sz w:val="20"/>
              </w:rPr>
              <w:t>kajaci</w:t>
            </w:r>
          </w:p>
          <w:p w14:paraId="5B3EF67B" w14:textId="3A113CDB" w:rsidR="001F7F74" w:rsidRPr="00EC14FA" w:rsidRDefault="00A108C5" w:rsidP="003974F1">
            <w:pPr>
              <w:pStyle w:val="Tijeloteksta"/>
              <w:spacing w:after="0"/>
              <w:rPr>
                <w:rFonts w:ascii="Aptos" w:hAnsi="Aptos"/>
                <w:color w:val="FF0000"/>
                <w:sz w:val="20"/>
              </w:rPr>
            </w:pPr>
            <w:r w:rsidRPr="00EC14FA">
              <w:rPr>
                <w:rFonts w:ascii="Aptos" w:hAnsi="Aptos"/>
                <w:sz w:val="20"/>
              </w:rPr>
              <w:t xml:space="preserve">b) </w:t>
            </w:r>
            <w:r w:rsidR="00850A83" w:rsidRPr="00EC14FA">
              <w:rPr>
                <w:rFonts w:ascii="Aptos" w:hAnsi="Aptos"/>
                <w:sz w:val="20"/>
              </w:rPr>
              <w:t>SUP-ovi</w:t>
            </w:r>
            <w:r w:rsidR="001F7F74" w:rsidRPr="00EC14FA">
              <w:rPr>
                <w:rFonts w:ascii="Aptos" w:hAnsi="Aptos"/>
                <w:sz w:val="20"/>
              </w:rPr>
              <w:t xml:space="preserve"> </w:t>
            </w:r>
          </w:p>
        </w:tc>
        <w:tc>
          <w:tcPr>
            <w:tcW w:w="1443" w:type="dxa"/>
          </w:tcPr>
          <w:p w14:paraId="4856CEA6" w14:textId="2DE2823D" w:rsidR="00E750C4" w:rsidRPr="00EC14FA" w:rsidRDefault="00850A83">
            <w:pPr>
              <w:pStyle w:val="Tijeloteksta"/>
              <w:spacing w:after="0"/>
              <w:rPr>
                <w:rFonts w:ascii="Aptos" w:hAnsi="Aptos"/>
                <w:sz w:val="20"/>
              </w:rPr>
            </w:pPr>
            <w:r w:rsidRPr="00EC14FA">
              <w:rPr>
                <w:rFonts w:ascii="Aptos" w:hAnsi="Aptos"/>
                <w:sz w:val="20"/>
              </w:rPr>
              <w:t>6</w:t>
            </w:r>
            <w:r w:rsidR="001F7F74" w:rsidRPr="00EC14FA">
              <w:rPr>
                <w:rFonts w:ascii="Aptos" w:hAnsi="Aptos"/>
                <w:sz w:val="20"/>
              </w:rPr>
              <w:t xml:space="preserve"> kom</w:t>
            </w:r>
          </w:p>
          <w:p w14:paraId="1982B5D0" w14:textId="5AD8C051" w:rsidR="001F7F74" w:rsidRPr="00EC14FA" w:rsidRDefault="00E750C4">
            <w:pPr>
              <w:pStyle w:val="Tijeloteksta"/>
              <w:spacing w:after="0"/>
              <w:rPr>
                <w:rFonts w:ascii="Aptos" w:hAnsi="Aptos"/>
                <w:sz w:val="20"/>
              </w:rPr>
            </w:pPr>
            <w:r w:rsidRPr="00EC14FA">
              <w:rPr>
                <w:rFonts w:ascii="Aptos" w:hAnsi="Aptos"/>
                <w:sz w:val="20"/>
              </w:rPr>
              <w:t>4 kom</w:t>
            </w:r>
          </w:p>
        </w:tc>
        <w:tc>
          <w:tcPr>
            <w:tcW w:w="871" w:type="dxa"/>
          </w:tcPr>
          <w:p w14:paraId="36E91370" w14:textId="77777777" w:rsidR="00B378B4" w:rsidRPr="00EC14FA" w:rsidRDefault="00B378B4" w:rsidP="007E3BCB">
            <w:pPr>
              <w:pStyle w:val="Tijeloteksta"/>
              <w:spacing w:after="0"/>
              <w:jc w:val="center"/>
              <w:rPr>
                <w:rFonts w:ascii="Aptos" w:hAnsi="Aptos"/>
                <w:sz w:val="20"/>
              </w:rPr>
            </w:pPr>
          </w:p>
          <w:p w14:paraId="468599F8" w14:textId="12ADF6FD"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3881CB82" w14:textId="77777777" w:rsidR="00B378B4" w:rsidRPr="00EC14FA" w:rsidRDefault="00B378B4" w:rsidP="007E3BCB">
            <w:pPr>
              <w:pStyle w:val="Tijeloteksta"/>
              <w:spacing w:after="0"/>
              <w:jc w:val="center"/>
              <w:rPr>
                <w:rFonts w:ascii="Aptos" w:hAnsi="Aptos"/>
                <w:sz w:val="20"/>
              </w:rPr>
            </w:pPr>
          </w:p>
          <w:p w14:paraId="63E0D29A" w14:textId="269B8D20"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5305DF48" w14:textId="384F797E" w:rsidR="001F7F74" w:rsidRPr="00EC14FA" w:rsidRDefault="0032276A" w:rsidP="001F7F74">
            <w:pPr>
              <w:pStyle w:val="Tijeloteksta"/>
              <w:spacing w:after="0"/>
              <w:rPr>
                <w:rFonts w:ascii="Aptos" w:hAnsi="Aptos"/>
                <w:sz w:val="20"/>
                <w:szCs w:val="20"/>
              </w:rPr>
            </w:pPr>
            <w:r w:rsidRPr="00EC14FA">
              <w:rPr>
                <w:rFonts w:ascii="Aptos" w:hAnsi="Aptos"/>
                <w:color w:val="231F20"/>
                <w:sz w:val="20"/>
                <w:szCs w:val="20"/>
                <w:shd w:val="clear" w:color="auto" w:fill="FFFFFF"/>
              </w:rPr>
              <w:t>100,00 eura po sredstvu </w:t>
            </w:r>
          </w:p>
        </w:tc>
      </w:tr>
      <w:tr w:rsidR="001F7F74" w:rsidRPr="00EC14FA" w14:paraId="4C8EBC74" w14:textId="5A9B4F6A" w:rsidTr="007E3BCB">
        <w:tc>
          <w:tcPr>
            <w:tcW w:w="1449" w:type="dxa"/>
          </w:tcPr>
          <w:p w14:paraId="29C2649E" w14:textId="77777777" w:rsidR="00123BCC" w:rsidRPr="00EC14FA" w:rsidRDefault="00123BCC">
            <w:pPr>
              <w:pStyle w:val="Tijeloteksta"/>
              <w:spacing w:after="0"/>
              <w:rPr>
                <w:rFonts w:ascii="Aptos" w:hAnsi="Aptos"/>
                <w:sz w:val="20"/>
              </w:rPr>
            </w:pPr>
          </w:p>
          <w:p w14:paraId="11151596" w14:textId="3E10E8DE" w:rsidR="001F7F74" w:rsidRPr="00EC14FA" w:rsidRDefault="001F7F74">
            <w:pPr>
              <w:pStyle w:val="Tijeloteksta"/>
              <w:spacing w:after="0"/>
              <w:rPr>
                <w:rFonts w:ascii="Aptos" w:hAnsi="Aptos"/>
                <w:sz w:val="20"/>
              </w:rPr>
            </w:pPr>
            <w:r w:rsidRPr="00EC14FA">
              <w:rPr>
                <w:rFonts w:ascii="Aptos" w:hAnsi="Aptos"/>
                <w:sz w:val="20"/>
              </w:rPr>
              <w:t>11.</w:t>
            </w:r>
          </w:p>
        </w:tc>
        <w:tc>
          <w:tcPr>
            <w:tcW w:w="3320" w:type="dxa"/>
          </w:tcPr>
          <w:p w14:paraId="07C57B1E" w14:textId="77777777" w:rsidR="00123BCC" w:rsidRPr="00EC14FA" w:rsidRDefault="00123BCC">
            <w:pPr>
              <w:pStyle w:val="Tijeloteksta"/>
              <w:spacing w:after="0"/>
              <w:rPr>
                <w:rFonts w:ascii="Aptos" w:hAnsi="Aptos"/>
                <w:sz w:val="20"/>
              </w:rPr>
            </w:pPr>
          </w:p>
          <w:p w14:paraId="70E9CB5E" w14:textId="15AF7919" w:rsidR="001F7F74" w:rsidRPr="00EC14FA" w:rsidRDefault="001F7F74">
            <w:pPr>
              <w:pStyle w:val="Tijeloteksta"/>
              <w:spacing w:after="0"/>
              <w:rPr>
                <w:rFonts w:ascii="Aptos" w:hAnsi="Aptos"/>
                <w:sz w:val="20"/>
              </w:rPr>
            </w:pPr>
            <w:r w:rsidRPr="00EC14FA">
              <w:rPr>
                <w:rFonts w:ascii="Aptos" w:hAnsi="Aptos"/>
                <w:sz w:val="20"/>
              </w:rPr>
              <w:t>brodice na motorni pogon</w:t>
            </w:r>
          </w:p>
        </w:tc>
        <w:tc>
          <w:tcPr>
            <w:tcW w:w="1443" w:type="dxa"/>
          </w:tcPr>
          <w:p w14:paraId="673C6CF8" w14:textId="77777777" w:rsidR="00B378B4" w:rsidRPr="00EC14FA" w:rsidRDefault="00B378B4">
            <w:pPr>
              <w:pStyle w:val="Tijeloteksta"/>
              <w:spacing w:after="0"/>
              <w:rPr>
                <w:rFonts w:ascii="Aptos" w:hAnsi="Aptos"/>
                <w:sz w:val="20"/>
              </w:rPr>
            </w:pPr>
          </w:p>
          <w:p w14:paraId="542BD7F9" w14:textId="66690D9F" w:rsidR="001F7F74" w:rsidRPr="00EC14FA" w:rsidRDefault="001F7F74">
            <w:pPr>
              <w:pStyle w:val="Tijeloteksta"/>
              <w:spacing w:after="0"/>
              <w:rPr>
                <w:rFonts w:ascii="Aptos" w:hAnsi="Aptos"/>
                <w:sz w:val="20"/>
              </w:rPr>
            </w:pPr>
            <w:r w:rsidRPr="00EC14FA">
              <w:rPr>
                <w:rFonts w:ascii="Aptos" w:hAnsi="Aptos"/>
                <w:sz w:val="20"/>
              </w:rPr>
              <w:t>2 kom</w:t>
            </w:r>
          </w:p>
        </w:tc>
        <w:tc>
          <w:tcPr>
            <w:tcW w:w="871" w:type="dxa"/>
          </w:tcPr>
          <w:p w14:paraId="2847F67F" w14:textId="77777777" w:rsidR="00B378B4" w:rsidRPr="00EC14FA" w:rsidRDefault="00B378B4" w:rsidP="007E3BCB">
            <w:pPr>
              <w:pStyle w:val="Tijeloteksta"/>
              <w:spacing w:after="0"/>
              <w:jc w:val="center"/>
              <w:rPr>
                <w:rFonts w:ascii="Aptos" w:hAnsi="Aptos"/>
                <w:sz w:val="20"/>
              </w:rPr>
            </w:pPr>
          </w:p>
          <w:p w14:paraId="31094AFE" w14:textId="142D48A1"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3821DCED" w14:textId="77777777" w:rsidR="00E750C4" w:rsidRPr="00EC14FA" w:rsidRDefault="00E750C4" w:rsidP="007E3BCB">
            <w:pPr>
              <w:pStyle w:val="Tijeloteksta"/>
              <w:spacing w:after="0"/>
              <w:jc w:val="center"/>
              <w:rPr>
                <w:rFonts w:ascii="Aptos" w:hAnsi="Aptos"/>
                <w:sz w:val="20"/>
              </w:rPr>
            </w:pPr>
          </w:p>
          <w:p w14:paraId="4BBE5EF4" w14:textId="596CA5CF"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1342732C" w14:textId="3E6143A6" w:rsidR="001F7F74" w:rsidRPr="00EC14FA" w:rsidRDefault="0032276A" w:rsidP="001F7F74">
            <w:pPr>
              <w:pStyle w:val="Tijeloteksta"/>
              <w:spacing w:after="0"/>
              <w:rPr>
                <w:rFonts w:ascii="Aptos" w:hAnsi="Aptos"/>
                <w:sz w:val="20"/>
                <w:szCs w:val="20"/>
              </w:rPr>
            </w:pPr>
            <w:r w:rsidRPr="00EC14FA">
              <w:rPr>
                <w:rFonts w:ascii="Aptos" w:hAnsi="Aptos"/>
                <w:color w:val="231F20"/>
                <w:sz w:val="20"/>
                <w:szCs w:val="20"/>
                <w:shd w:val="clear" w:color="auto" w:fill="FFFFFF"/>
              </w:rPr>
              <w:t xml:space="preserve">800,00 eura po plovilu </w:t>
            </w:r>
          </w:p>
        </w:tc>
      </w:tr>
      <w:tr w:rsidR="001F7F74" w:rsidRPr="00EC14FA" w14:paraId="18AD9869" w14:textId="52277FD0" w:rsidTr="007E3BCB">
        <w:tc>
          <w:tcPr>
            <w:tcW w:w="1449" w:type="dxa"/>
          </w:tcPr>
          <w:p w14:paraId="37FBFA7D" w14:textId="77777777" w:rsidR="00B378B4" w:rsidRPr="00EC14FA" w:rsidRDefault="00B378B4">
            <w:pPr>
              <w:pStyle w:val="Tijeloteksta"/>
              <w:spacing w:after="0"/>
              <w:rPr>
                <w:rFonts w:ascii="Aptos" w:hAnsi="Aptos"/>
                <w:sz w:val="20"/>
              </w:rPr>
            </w:pPr>
          </w:p>
          <w:p w14:paraId="2F6D76DA" w14:textId="77777777" w:rsidR="00B378B4" w:rsidRPr="00EC14FA" w:rsidRDefault="00B378B4">
            <w:pPr>
              <w:pStyle w:val="Tijeloteksta"/>
              <w:spacing w:after="0"/>
              <w:rPr>
                <w:rFonts w:ascii="Aptos" w:hAnsi="Aptos"/>
                <w:sz w:val="20"/>
              </w:rPr>
            </w:pPr>
          </w:p>
          <w:p w14:paraId="1AE0813D" w14:textId="7174F87B" w:rsidR="001F7F74" w:rsidRPr="00EC14FA" w:rsidRDefault="001F7F74">
            <w:pPr>
              <w:pStyle w:val="Tijeloteksta"/>
              <w:spacing w:after="0"/>
              <w:rPr>
                <w:rFonts w:ascii="Aptos" w:hAnsi="Aptos"/>
                <w:sz w:val="20"/>
              </w:rPr>
            </w:pPr>
            <w:r w:rsidRPr="00EC14FA">
              <w:rPr>
                <w:rFonts w:ascii="Aptos" w:hAnsi="Aptos"/>
                <w:sz w:val="20"/>
              </w:rPr>
              <w:t>12.</w:t>
            </w:r>
          </w:p>
        </w:tc>
        <w:tc>
          <w:tcPr>
            <w:tcW w:w="3320" w:type="dxa"/>
          </w:tcPr>
          <w:p w14:paraId="2841F1FC" w14:textId="77777777" w:rsidR="00B378B4" w:rsidRPr="00EC14FA" w:rsidRDefault="00B378B4">
            <w:pPr>
              <w:pStyle w:val="Tijeloteksta"/>
              <w:spacing w:after="0"/>
              <w:rPr>
                <w:rFonts w:ascii="Aptos" w:hAnsi="Aptos"/>
                <w:sz w:val="20"/>
              </w:rPr>
            </w:pPr>
          </w:p>
          <w:p w14:paraId="15EAF2E5" w14:textId="77777777" w:rsidR="00B378B4" w:rsidRPr="00EC14FA" w:rsidRDefault="00B378B4">
            <w:pPr>
              <w:pStyle w:val="Tijeloteksta"/>
              <w:spacing w:after="0"/>
              <w:rPr>
                <w:rFonts w:ascii="Aptos" w:hAnsi="Aptos"/>
                <w:sz w:val="20"/>
              </w:rPr>
            </w:pPr>
          </w:p>
          <w:p w14:paraId="31CAC57F" w14:textId="04ED127D" w:rsidR="001F7F74" w:rsidRPr="00EC14FA" w:rsidRDefault="001F7F74">
            <w:pPr>
              <w:pStyle w:val="Tijeloteksta"/>
              <w:spacing w:after="0"/>
              <w:rPr>
                <w:rFonts w:ascii="Aptos" w:hAnsi="Aptos"/>
                <w:sz w:val="20"/>
              </w:rPr>
            </w:pPr>
            <w:r w:rsidRPr="00EC14FA">
              <w:rPr>
                <w:rFonts w:ascii="Aptos" w:hAnsi="Aptos"/>
                <w:sz w:val="20"/>
              </w:rPr>
              <w:t>vodeni skuter</w:t>
            </w:r>
          </w:p>
        </w:tc>
        <w:tc>
          <w:tcPr>
            <w:tcW w:w="1443" w:type="dxa"/>
          </w:tcPr>
          <w:p w14:paraId="79938AC9" w14:textId="77777777" w:rsidR="00B378B4" w:rsidRPr="00EC14FA" w:rsidRDefault="00B378B4">
            <w:pPr>
              <w:pStyle w:val="Tijeloteksta"/>
              <w:spacing w:after="0"/>
              <w:rPr>
                <w:rFonts w:ascii="Aptos" w:hAnsi="Aptos"/>
                <w:sz w:val="20"/>
              </w:rPr>
            </w:pPr>
          </w:p>
          <w:p w14:paraId="52EC675F" w14:textId="77777777" w:rsidR="00B378B4" w:rsidRPr="00EC14FA" w:rsidRDefault="00B378B4">
            <w:pPr>
              <w:pStyle w:val="Tijeloteksta"/>
              <w:spacing w:after="0"/>
              <w:rPr>
                <w:rFonts w:ascii="Aptos" w:hAnsi="Aptos"/>
                <w:sz w:val="20"/>
              </w:rPr>
            </w:pPr>
          </w:p>
          <w:p w14:paraId="4B0765CA" w14:textId="7ABF8021" w:rsidR="001F7F74" w:rsidRPr="00EC14FA" w:rsidRDefault="005C5F87">
            <w:pPr>
              <w:pStyle w:val="Tijeloteksta"/>
              <w:spacing w:after="0"/>
              <w:rPr>
                <w:rFonts w:ascii="Aptos" w:hAnsi="Aptos"/>
                <w:sz w:val="20"/>
              </w:rPr>
            </w:pPr>
            <w:r w:rsidRPr="00EC14FA">
              <w:rPr>
                <w:rFonts w:ascii="Aptos" w:hAnsi="Aptos"/>
                <w:sz w:val="20"/>
              </w:rPr>
              <w:t>3</w:t>
            </w:r>
            <w:r w:rsidR="001F7F74" w:rsidRPr="00EC14FA">
              <w:rPr>
                <w:rFonts w:ascii="Aptos" w:hAnsi="Aptos"/>
                <w:sz w:val="20"/>
              </w:rPr>
              <w:t xml:space="preserve"> kom</w:t>
            </w:r>
          </w:p>
        </w:tc>
        <w:tc>
          <w:tcPr>
            <w:tcW w:w="871" w:type="dxa"/>
          </w:tcPr>
          <w:p w14:paraId="78BD0A42" w14:textId="77777777" w:rsidR="00B378B4" w:rsidRPr="00EC14FA" w:rsidRDefault="00B378B4" w:rsidP="007E3BCB">
            <w:pPr>
              <w:pStyle w:val="Tijeloteksta"/>
              <w:spacing w:after="0"/>
              <w:jc w:val="center"/>
              <w:rPr>
                <w:rFonts w:ascii="Aptos" w:hAnsi="Aptos"/>
                <w:sz w:val="20"/>
              </w:rPr>
            </w:pPr>
          </w:p>
          <w:p w14:paraId="281A4658" w14:textId="77777777" w:rsidR="00B378B4" w:rsidRPr="00EC14FA" w:rsidRDefault="00B378B4" w:rsidP="007E3BCB">
            <w:pPr>
              <w:pStyle w:val="Tijeloteksta"/>
              <w:spacing w:after="0"/>
              <w:jc w:val="center"/>
              <w:rPr>
                <w:rFonts w:ascii="Aptos" w:hAnsi="Aptos"/>
                <w:sz w:val="20"/>
              </w:rPr>
            </w:pPr>
          </w:p>
          <w:p w14:paraId="75D8C940" w14:textId="073F728D" w:rsidR="001F7F74" w:rsidRPr="00EC14FA" w:rsidRDefault="001F7F74" w:rsidP="007E3BCB">
            <w:pPr>
              <w:pStyle w:val="Tijeloteksta"/>
              <w:spacing w:after="0"/>
              <w:jc w:val="center"/>
              <w:rPr>
                <w:rFonts w:ascii="Aptos" w:hAnsi="Aptos"/>
                <w:sz w:val="20"/>
              </w:rPr>
            </w:pPr>
            <w:r w:rsidRPr="00EC14FA">
              <w:rPr>
                <w:rFonts w:ascii="Aptos" w:hAnsi="Aptos"/>
                <w:sz w:val="20"/>
              </w:rPr>
              <w:t>1</w:t>
            </w:r>
          </w:p>
        </w:tc>
        <w:tc>
          <w:tcPr>
            <w:tcW w:w="709" w:type="dxa"/>
          </w:tcPr>
          <w:p w14:paraId="69551F43" w14:textId="77777777" w:rsidR="00B378B4" w:rsidRPr="00EC14FA" w:rsidRDefault="00B378B4" w:rsidP="007E3BCB">
            <w:pPr>
              <w:pStyle w:val="Tijeloteksta"/>
              <w:spacing w:after="0"/>
              <w:jc w:val="center"/>
              <w:rPr>
                <w:rFonts w:ascii="Aptos" w:hAnsi="Aptos"/>
                <w:sz w:val="20"/>
              </w:rPr>
            </w:pPr>
          </w:p>
          <w:p w14:paraId="08F1537A" w14:textId="77777777" w:rsidR="00B378B4" w:rsidRPr="00EC14FA" w:rsidRDefault="00B378B4" w:rsidP="007E3BCB">
            <w:pPr>
              <w:pStyle w:val="Tijeloteksta"/>
              <w:spacing w:after="0"/>
              <w:jc w:val="center"/>
              <w:rPr>
                <w:rFonts w:ascii="Aptos" w:hAnsi="Aptos"/>
                <w:sz w:val="20"/>
              </w:rPr>
            </w:pPr>
          </w:p>
          <w:p w14:paraId="5EBD234A" w14:textId="019D41C8" w:rsidR="001F7F74" w:rsidRPr="00EC14FA" w:rsidRDefault="00B0751A" w:rsidP="007E3BCB">
            <w:pPr>
              <w:pStyle w:val="Tijeloteksta"/>
              <w:spacing w:after="0"/>
              <w:jc w:val="center"/>
              <w:rPr>
                <w:rFonts w:ascii="Aptos" w:hAnsi="Aptos"/>
                <w:sz w:val="20"/>
              </w:rPr>
            </w:pPr>
            <w:r w:rsidRPr="00EC14FA">
              <w:rPr>
                <w:rFonts w:ascii="Aptos" w:hAnsi="Aptos"/>
                <w:sz w:val="20"/>
              </w:rPr>
              <w:t>2 g</w:t>
            </w:r>
          </w:p>
        </w:tc>
        <w:tc>
          <w:tcPr>
            <w:tcW w:w="1224" w:type="dxa"/>
          </w:tcPr>
          <w:p w14:paraId="505F39C9" w14:textId="4E363CBA" w:rsidR="001F7F74" w:rsidRPr="00EC14FA" w:rsidRDefault="0032276A" w:rsidP="001F7F74">
            <w:pPr>
              <w:pStyle w:val="Tijeloteksta"/>
              <w:spacing w:after="0"/>
              <w:rPr>
                <w:rFonts w:ascii="Aptos" w:hAnsi="Aptos"/>
                <w:sz w:val="20"/>
              </w:rPr>
            </w:pPr>
            <w:r w:rsidRPr="00EC14FA">
              <w:rPr>
                <w:rFonts w:ascii="Aptos" w:hAnsi="Aptos"/>
                <w:color w:val="231F20"/>
                <w:sz w:val="20"/>
                <w:szCs w:val="20"/>
                <w:shd w:val="clear" w:color="auto" w:fill="FFFFFF"/>
              </w:rPr>
              <w:t>1.000,00 eura po plovilu</w:t>
            </w:r>
          </w:p>
        </w:tc>
      </w:tr>
      <w:tr w:rsidR="001F7F74" w:rsidRPr="00EC14FA" w14:paraId="40E1B6D1" w14:textId="758F1E6A" w:rsidTr="007E3BCB">
        <w:tc>
          <w:tcPr>
            <w:tcW w:w="1449" w:type="dxa"/>
          </w:tcPr>
          <w:p w14:paraId="2A9832FC" w14:textId="77777777" w:rsidR="00B378B4" w:rsidRPr="00EC14FA" w:rsidRDefault="00B378B4">
            <w:pPr>
              <w:pStyle w:val="Tijeloteksta"/>
              <w:spacing w:after="0"/>
              <w:rPr>
                <w:rFonts w:ascii="Aptos" w:hAnsi="Aptos"/>
                <w:sz w:val="20"/>
              </w:rPr>
            </w:pPr>
          </w:p>
          <w:p w14:paraId="18EA4899" w14:textId="77777777" w:rsidR="00B378B4" w:rsidRPr="00EC14FA" w:rsidRDefault="00B378B4">
            <w:pPr>
              <w:pStyle w:val="Tijeloteksta"/>
              <w:spacing w:after="0"/>
              <w:rPr>
                <w:rFonts w:ascii="Aptos" w:hAnsi="Aptos"/>
                <w:sz w:val="20"/>
              </w:rPr>
            </w:pPr>
          </w:p>
          <w:p w14:paraId="56BCA6DF" w14:textId="2BE8B165" w:rsidR="001F7F74" w:rsidRPr="00EC14FA" w:rsidRDefault="001F7F74">
            <w:pPr>
              <w:pStyle w:val="Tijeloteksta"/>
              <w:spacing w:after="0"/>
              <w:rPr>
                <w:rFonts w:ascii="Aptos" w:hAnsi="Aptos"/>
                <w:sz w:val="20"/>
              </w:rPr>
            </w:pPr>
            <w:r w:rsidRPr="00EC14FA">
              <w:rPr>
                <w:rFonts w:ascii="Aptos" w:hAnsi="Aptos"/>
                <w:sz w:val="20"/>
              </w:rPr>
              <w:t>13.</w:t>
            </w:r>
          </w:p>
        </w:tc>
        <w:tc>
          <w:tcPr>
            <w:tcW w:w="3320" w:type="dxa"/>
          </w:tcPr>
          <w:p w14:paraId="00198507" w14:textId="77777777" w:rsidR="00B378B4" w:rsidRPr="00EC14FA" w:rsidRDefault="00B378B4">
            <w:pPr>
              <w:pStyle w:val="Tijeloteksta"/>
              <w:spacing w:after="0"/>
              <w:rPr>
                <w:rFonts w:ascii="Aptos" w:hAnsi="Aptos"/>
                <w:sz w:val="20"/>
              </w:rPr>
            </w:pPr>
          </w:p>
          <w:p w14:paraId="1D59DA6D" w14:textId="77777777" w:rsidR="00B378B4" w:rsidRPr="00EC14FA" w:rsidRDefault="00B378B4">
            <w:pPr>
              <w:pStyle w:val="Tijeloteksta"/>
              <w:spacing w:after="0"/>
              <w:rPr>
                <w:rFonts w:ascii="Aptos" w:hAnsi="Aptos"/>
                <w:sz w:val="20"/>
              </w:rPr>
            </w:pPr>
          </w:p>
          <w:p w14:paraId="1E5A91BB" w14:textId="6E1100D5" w:rsidR="001F7F74" w:rsidRPr="00EC14FA" w:rsidRDefault="001F7F74">
            <w:pPr>
              <w:pStyle w:val="Tijeloteksta"/>
              <w:spacing w:after="0"/>
              <w:rPr>
                <w:rFonts w:ascii="Aptos" w:hAnsi="Aptos"/>
                <w:sz w:val="20"/>
              </w:rPr>
            </w:pPr>
            <w:r w:rsidRPr="00EC14FA">
              <w:rPr>
                <w:rFonts w:ascii="Aptos" w:hAnsi="Aptos"/>
                <w:sz w:val="20"/>
              </w:rPr>
              <w:t>sredstvo za vuču</w:t>
            </w:r>
          </w:p>
        </w:tc>
        <w:tc>
          <w:tcPr>
            <w:tcW w:w="1443" w:type="dxa"/>
          </w:tcPr>
          <w:p w14:paraId="4E9AB51B" w14:textId="77777777" w:rsidR="00B378B4" w:rsidRPr="00EC14FA" w:rsidRDefault="00B378B4">
            <w:pPr>
              <w:pStyle w:val="Tijeloteksta"/>
              <w:tabs>
                <w:tab w:val="left" w:pos="172"/>
              </w:tabs>
              <w:spacing w:after="0"/>
              <w:rPr>
                <w:rFonts w:ascii="Aptos" w:hAnsi="Aptos"/>
                <w:sz w:val="20"/>
              </w:rPr>
            </w:pPr>
          </w:p>
          <w:p w14:paraId="6A9F9426" w14:textId="77777777" w:rsidR="00B378B4" w:rsidRPr="00EC14FA" w:rsidRDefault="00B378B4">
            <w:pPr>
              <w:pStyle w:val="Tijeloteksta"/>
              <w:tabs>
                <w:tab w:val="left" w:pos="172"/>
              </w:tabs>
              <w:spacing w:after="0"/>
              <w:rPr>
                <w:rFonts w:ascii="Aptos" w:hAnsi="Aptos"/>
                <w:sz w:val="20"/>
              </w:rPr>
            </w:pPr>
          </w:p>
          <w:p w14:paraId="139568CF" w14:textId="20229AF6" w:rsidR="001F7F74" w:rsidRPr="00EC14FA" w:rsidRDefault="001F7F74">
            <w:pPr>
              <w:pStyle w:val="Tijeloteksta"/>
              <w:tabs>
                <w:tab w:val="left" w:pos="172"/>
              </w:tabs>
              <w:spacing w:after="0"/>
              <w:rPr>
                <w:rFonts w:ascii="Aptos" w:hAnsi="Aptos"/>
                <w:sz w:val="20"/>
              </w:rPr>
            </w:pPr>
            <w:r w:rsidRPr="00EC14FA">
              <w:rPr>
                <w:rFonts w:ascii="Aptos" w:hAnsi="Aptos"/>
                <w:sz w:val="20"/>
              </w:rPr>
              <w:t xml:space="preserve">1 kom </w:t>
            </w:r>
          </w:p>
        </w:tc>
        <w:tc>
          <w:tcPr>
            <w:tcW w:w="871" w:type="dxa"/>
          </w:tcPr>
          <w:p w14:paraId="295D4D36" w14:textId="77777777" w:rsidR="00B378B4" w:rsidRPr="00EC14FA" w:rsidRDefault="00B378B4" w:rsidP="007E3BCB">
            <w:pPr>
              <w:pStyle w:val="Tijeloteksta"/>
              <w:tabs>
                <w:tab w:val="left" w:pos="172"/>
              </w:tabs>
              <w:spacing w:after="0"/>
              <w:jc w:val="center"/>
              <w:rPr>
                <w:rFonts w:ascii="Aptos" w:hAnsi="Aptos"/>
                <w:sz w:val="20"/>
              </w:rPr>
            </w:pPr>
          </w:p>
          <w:p w14:paraId="5C555F47" w14:textId="77777777" w:rsidR="00B378B4" w:rsidRPr="00EC14FA" w:rsidRDefault="00B378B4" w:rsidP="007E3BCB">
            <w:pPr>
              <w:pStyle w:val="Tijeloteksta"/>
              <w:tabs>
                <w:tab w:val="left" w:pos="172"/>
              </w:tabs>
              <w:spacing w:after="0"/>
              <w:jc w:val="center"/>
              <w:rPr>
                <w:rFonts w:ascii="Aptos" w:hAnsi="Aptos"/>
                <w:sz w:val="20"/>
              </w:rPr>
            </w:pPr>
          </w:p>
          <w:p w14:paraId="65E297AD" w14:textId="7B67E8A8" w:rsidR="001F7F74" w:rsidRPr="00EC14FA" w:rsidRDefault="001F7F74" w:rsidP="007E3BCB">
            <w:pPr>
              <w:pStyle w:val="Tijeloteksta"/>
              <w:tabs>
                <w:tab w:val="left" w:pos="172"/>
              </w:tabs>
              <w:spacing w:after="0"/>
              <w:jc w:val="center"/>
              <w:rPr>
                <w:rFonts w:ascii="Aptos" w:hAnsi="Aptos"/>
                <w:sz w:val="20"/>
              </w:rPr>
            </w:pPr>
            <w:r w:rsidRPr="00EC14FA">
              <w:rPr>
                <w:rFonts w:ascii="Aptos" w:hAnsi="Aptos"/>
                <w:sz w:val="20"/>
              </w:rPr>
              <w:t>1</w:t>
            </w:r>
          </w:p>
        </w:tc>
        <w:tc>
          <w:tcPr>
            <w:tcW w:w="709" w:type="dxa"/>
          </w:tcPr>
          <w:p w14:paraId="59AD72C2" w14:textId="77777777" w:rsidR="00B378B4" w:rsidRPr="00EC14FA" w:rsidRDefault="00B378B4" w:rsidP="007E3BCB">
            <w:pPr>
              <w:pStyle w:val="Tijeloteksta"/>
              <w:tabs>
                <w:tab w:val="left" w:pos="172"/>
              </w:tabs>
              <w:spacing w:after="0"/>
              <w:jc w:val="center"/>
              <w:rPr>
                <w:rFonts w:ascii="Aptos" w:hAnsi="Aptos"/>
                <w:sz w:val="20"/>
              </w:rPr>
            </w:pPr>
          </w:p>
          <w:p w14:paraId="3A4649F9" w14:textId="77777777" w:rsidR="00B378B4" w:rsidRPr="00EC14FA" w:rsidRDefault="00B378B4" w:rsidP="007E3BCB">
            <w:pPr>
              <w:pStyle w:val="Tijeloteksta"/>
              <w:tabs>
                <w:tab w:val="left" w:pos="172"/>
              </w:tabs>
              <w:spacing w:after="0"/>
              <w:jc w:val="center"/>
              <w:rPr>
                <w:rFonts w:ascii="Aptos" w:hAnsi="Aptos"/>
                <w:sz w:val="20"/>
              </w:rPr>
            </w:pPr>
          </w:p>
          <w:p w14:paraId="5AC549AF" w14:textId="6E186E24" w:rsidR="001F7F74" w:rsidRPr="00EC14FA" w:rsidRDefault="00B0751A" w:rsidP="007E3BCB">
            <w:pPr>
              <w:pStyle w:val="Tijeloteksta"/>
              <w:tabs>
                <w:tab w:val="left" w:pos="172"/>
              </w:tabs>
              <w:spacing w:after="0"/>
              <w:jc w:val="center"/>
              <w:rPr>
                <w:rFonts w:ascii="Aptos" w:hAnsi="Aptos"/>
                <w:sz w:val="20"/>
              </w:rPr>
            </w:pPr>
            <w:r w:rsidRPr="00EC14FA">
              <w:rPr>
                <w:rFonts w:ascii="Aptos" w:hAnsi="Aptos"/>
                <w:sz w:val="20"/>
              </w:rPr>
              <w:t>2 g</w:t>
            </w:r>
          </w:p>
        </w:tc>
        <w:tc>
          <w:tcPr>
            <w:tcW w:w="1224" w:type="dxa"/>
          </w:tcPr>
          <w:p w14:paraId="0E8EB442" w14:textId="11C47C7F" w:rsidR="001F7F74" w:rsidRPr="00EC14FA" w:rsidRDefault="0032276A" w:rsidP="001F7F74">
            <w:pPr>
              <w:pStyle w:val="Tijeloteksta"/>
              <w:tabs>
                <w:tab w:val="left" w:pos="172"/>
              </w:tabs>
              <w:spacing w:after="0"/>
              <w:rPr>
                <w:rFonts w:ascii="Aptos" w:hAnsi="Aptos"/>
                <w:sz w:val="20"/>
              </w:rPr>
            </w:pPr>
            <w:r w:rsidRPr="00EC14FA">
              <w:rPr>
                <w:rFonts w:ascii="Aptos" w:hAnsi="Aptos"/>
                <w:color w:val="231F20"/>
                <w:sz w:val="20"/>
                <w:szCs w:val="20"/>
                <w:shd w:val="clear" w:color="auto" w:fill="FFFFFF"/>
              </w:rPr>
              <w:t>1.000,00 eura po plovilu</w:t>
            </w:r>
          </w:p>
        </w:tc>
      </w:tr>
    </w:tbl>
    <w:p w14:paraId="2E2F4A24" w14:textId="77777777" w:rsidR="001A75FC" w:rsidRPr="00EC14FA" w:rsidRDefault="001A75FC" w:rsidP="001A75FC">
      <w:pPr>
        <w:jc w:val="center"/>
        <w:rPr>
          <w:rFonts w:ascii="Aptos" w:hAnsi="Aptos"/>
          <w:b/>
          <w:bCs/>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029"/>
        <w:gridCol w:w="1598"/>
        <w:gridCol w:w="947"/>
        <w:gridCol w:w="936"/>
        <w:gridCol w:w="1315"/>
      </w:tblGrid>
      <w:tr w:rsidR="001A75FC" w:rsidRPr="00EC14FA" w14:paraId="7741988E" w14:textId="77777777" w:rsidTr="001A75FC">
        <w:tc>
          <w:tcPr>
            <w:tcW w:w="9016" w:type="dxa"/>
            <w:gridSpan w:val="6"/>
          </w:tcPr>
          <w:p w14:paraId="3BC45D71"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STRIJEŽICE </w:t>
            </w:r>
          </w:p>
        </w:tc>
      </w:tr>
      <w:tr w:rsidR="001F7F74" w:rsidRPr="00EC14FA" w14:paraId="312AA72C" w14:textId="08E246AD" w:rsidTr="00670620">
        <w:trPr>
          <w:trHeight w:val="360"/>
        </w:trPr>
        <w:tc>
          <w:tcPr>
            <w:tcW w:w="1228" w:type="dxa"/>
            <w:vMerge w:val="restart"/>
          </w:tcPr>
          <w:p w14:paraId="049C3D3D" w14:textId="77777777" w:rsidR="001F7F74" w:rsidRPr="00EC14FA" w:rsidRDefault="001F7F74">
            <w:pPr>
              <w:pStyle w:val="Tijeloteksta"/>
              <w:spacing w:after="0"/>
              <w:rPr>
                <w:rFonts w:ascii="Aptos" w:hAnsi="Aptos"/>
                <w:sz w:val="22"/>
                <w:szCs w:val="22"/>
              </w:rPr>
            </w:pPr>
            <w:r w:rsidRPr="00EC14FA">
              <w:rPr>
                <w:rFonts w:ascii="Aptos" w:hAnsi="Aptos"/>
                <w:sz w:val="22"/>
                <w:szCs w:val="22"/>
              </w:rPr>
              <w:t xml:space="preserve">Redni </w:t>
            </w:r>
          </w:p>
          <w:p w14:paraId="78E5F6F8" w14:textId="77777777" w:rsidR="001F7F74" w:rsidRPr="00EC14FA" w:rsidRDefault="001F7F74">
            <w:pPr>
              <w:pStyle w:val="Tijeloteksta"/>
              <w:spacing w:after="0"/>
              <w:rPr>
                <w:rFonts w:ascii="Aptos" w:hAnsi="Aptos"/>
                <w:sz w:val="22"/>
                <w:szCs w:val="22"/>
              </w:rPr>
            </w:pPr>
            <w:r w:rsidRPr="00EC14FA">
              <w:rPr>
                <w:rFonts w:ascii="Aptos" w:hAnsi="Aptos"/>
                <w:sz w:val="22"/>
                <w:szCs w:val="22"/>
              </w:rPr>
              <w:t>broj</w:t>
            </w:r>
          </w:p>
        </w:tc>
        <w:tc>
          <w:tcPr>
            <w:tcW w:w="3160" w:type="dxa"/>
            <w:vMerge w:val="restart"/>
          </w:tcPr>
          <w:p w14:paraId="28A1C162"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64120C7F" w14:textId="1C05E152"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1623" w:type="dxa"/>
            <w:vMerge w:val="restart"/>
          </w:tcPr>
          <w:p w14:paraId="5C314BE0"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14A88B9C" w14:textId="6084A816"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850" w:type="dxa"/>
            <w:tcBorders>
              <w:bottom w:val="nil"/>
            </w:tcBorders>
            <w:vAlign w:val="center"/>
          </w:tcPr>
          <w:p w14:paraId="2100A79B" w14:textId="5C5E7C55" w:rsidR="001F7F74" w:rsidRPr="00EC14FA" w:rsidRDefault="001F7F74" w:rsidP="0036224A">
            <w:pPr>
              <w:rPr>
                <w:rFonts w:ascii="Aptos" w:hAnsi="Aptos" w:cs="Times New Roman"/>
              </w:rPr>
            </w:pPr>
            <w:r w:rsidRPr="00EC14FA">
              <w:rPr>
                <w:rFonts w:ascii="Aptos" w:hAnsi="Aptos" w:cs="Times New Roman"/>
              </w:rPr>
              <w:t>Broj dozvola</w:t>
            </w:r>
          </w:p>
        </w:tc>
        <w:tc>
          <w:tcPr>
            <w:tcW w:w="967" w:type="dxa"/>
            <w:tcBorders>
              <w:bottom w:val="nil"/>
            </w:tcBorders>
            <w:vAlign w:val="center"/>
          </w:tcPr>
          <w:p w14:paraId="070BC683" w14:textId="32594848" w:rsidR="001F7F74" w:rsidRPr="00EC14FA" w:rsidRDefault="001F7F74" w:rsidP="0036224A">
            <w:pPr>
              <w:rPr>
                <w:rFonts w:ascii="Aptos" w:hAnsi="Aptos" w:cs="Times New Roman"/>
              </w:rPr>
            </w:pPr>
            <w:r w:rsidRPr="00EC14FA">
              <w:rPr>
                <w:rFonts w:ascii="Aptos" w:hAnsi="Aptos" w:cs="Times New Roman"/>
              </w:rPr>
              <w:t>Rok</w:t>
            </w:r>
          </w:p>
        </w:tc>
        <w:tc>
          <w:tcPr>
            <w:tcW w:w="1188" w:type="dxa"/>
            <w:tcBorders>
              <w:bottom w:val="nil"/>
            </w:tcBorders>
            <w:vAlign w:val="center"/>
          </w:tcPr>
          <w:p w14:paraId="6BBE1A9C" w14:textId="57795A6F" w:rsidR="001F7F74" w:rsidRPr="00EC14FA" w:rsidRDefault="00B0751A" w:rsidP="0036224A">
            <w:pPr>
              <w:rPr>
                <w:rFonts w:ascii="Aptos" w:hAnsi="Aptos" w:cs="Times New Roman"/>
              </w:rPr>
            </w:pPr>
            <w:r w:rsidRPr="00EC14FA">
              <w:rPr>
                <w:rFonts w:ascii="Aptos" w:hAnsi="Aptos" w:cs="Times New Roman"/>
              </w:rPr>
              <w:t>Početni iznos</w:t>
            </w:r>
          </w:p>
        </w:tc>
      </w:tr>
      <w:tr w:rsidR="001F7F74" w:rsidRPr="00EC14FA" w14:paraId="748ED9D3" w14:textId="1BFDF6A0" w:rsidTr="00670620">
        <w:trPr>
          <w:trHeight w:val="213"/>
        </w:trPr>
        <w:tc>
          <w:tcPr>
            <w:tcW w:w="1228" w:type="dxa"/>
            <w:vMerge/>
            <w:tcBorders>
              <w:top w:val="nil"/>
            </w:tcBorders>
          </w:tcPr>
          <w:p w14:paraId="4C5C0FDC" w14:textId="77777777" w:rsidR="001F7F74" w:rsidRPr="00EC14FA" w:rsidRDefault="001F7F74">
            <w:pPr>
              <w:pStyle w:val="Tijeloteksta"/>
              <w:spacing w:after="0"/>
              <w:rPr>
                <w:rFonts w:ascii="Aptos" w:hAnsi="Aptos"/>
              </w:rPr>
            </w:pPr>
          </w:p>
        </w:tc>
        <w:tc>
          <w:tcPr>
            <w:tcW w:w="3160" w:type="dxa"/>
            <w:vMerge/>
            <w:tcBorders>
              <w:top w:val="nil"/>
            </w:tcBorders>
          </w:tcPr>
          <w:p w14:paraId="02D952B4" w14:textId="77777777" w:rsidR="001F7F74" w:rsidRPr="00EC14FA" w:rsidRDefault="001F7F74">
            <w:pPr>
              <w:pStyle w:val="Tijeloteksta"/>
              <w:spacing w:after="0"/>
              <w:rPr>
                <w:rFonts w:ascii="Aptos" w:hAnsi="Aptos"/>
              </w:rPr>
            </w:pPr>
          </w:p>
        </w:tc>
        <w:tc>
          <w:tcPr>
            <w:tcW w:w="1623" w:type="dxa"/>
            <w:vMerge/>
            <w:tcBorders>
              <w:top w:val="nil"/>
            </w:tcBorders>
          </w:tcPr>
          <w:p w14:paraId="66466674" w14:textId="77777777" w:rsidR="001F7F74" w:rsidRPr="00EC14FA" w:rsidRDefault="001F7F74">
            <w:pPr>
              <w:pStyle w:val="Tijeloteksta"/>
              <w:spacing w:after="0"/>
              <w:rPr>
                <w:rFonts w:ascii="Aptos" w:hAnsi="Aptos"/>
              </w:rPr>
            </w:pPr>
          </w:p>
        </w:tc>
        <w:tc>
          <w:tcPr>
            <w:tcW w:w="850" w:type="dxa"/>
            <w:tcBorders>
              <w:top w:val="nil"/>
            </w:tcBorders>
            <w:vAlign w:val="center"/>
          </w:tcPr>
          <w:p w14:paraId="584F4820" w14:textId="03ECE0AC" w:rsidR="001F7F74" w:rsidRPr="00EC14FA" w:rsidRDefault="001F7F74">
            <w:pPr>
              <w:pStyle w:val="Tijeloteksta"/>
              <w:spacing w:after="0"/>
              <w:jc w:val="center"/>
              <w:rPr>
                <w:rFonts w:ascii="Aptos" w:hAnsi="Aptos" w:cs="Calibri"/>
                <w:b/>
                <w:sz w:val="16"/>
                <w:szCs w:val="16"/>
              </w:rPr>
            </w:pPr>
          </w:p>
        </w:tc>
        <w:tc>
          <w:tcPr>
            <w:tcW w:w="967" w:type="dxa"/>
            <w:tcBorders>
              <w:top w:val="nil"/>
            </w:tcBorders>
            <w:vAlign w:val="center"/>
          </w:tcPr>
          <w:p w14:paraId="59CEE673" w14:textId="77777777" w:rsidR="001F7F74" w:rsidRPr="00EC14FA" w:rsidRDefault="001F7F74">
            <w:pPr>
              <w:pStyle w:val="Tijeloteksta"/>
              <w:spacing w:after="0"/>
              <w:jc w:val="center"/>
              <w:rPr>
                <w:rFonts w:ascii="Aptos" w:hAnsi="Aptos" w:cs="Calibri"/>
                <w:b/>
                <w:sz w:val="16"/>
                <w:szCs w:val="16"/>
              </w:rPr>
            </w:pPr>
          </w:p>
        </w:tc>
        <w:tc>
          <w:tcPr>
            <w:tcW w:w="1188" w:type="dxa"/>
            <w:tcBorders>
              <w:top w:val="nil"/>
            </w:tcBorders>
            <w:vAlign w:val="center"/>
          </w:tcPr>
          <w:p w14:paraId="78EB1BC8" w14:textId="77777777" w:rsidR="001F7F74" w:rsidRPr="00EC14FA" w:rsidRDefault="001F7F74">
            <w:pPr>
              <w:pStyle w:val="Tijeloteksta"/>
              <w:spacing w:after="0"/>
              <w:jc w:val="center"/>
              <w:rPr>
                <w:rFonts w:ascii="Aptos" w:hAnsi="Aptos" w:cs="Calibri"/>
                <w:b/>
                <w:sz w:val="16"/>
                <w:szCs w:val="16"/>
              </w:rPr>
            </w:pPr>
          </w:p>
        </w:tc>
      </w:tr>
      <w:tr w:rsidR="001F7F74" w:rsidRPr="00EC14FA" w14:paraId="4CCBEFCC" w14:textId="20B8E2E3" w:rsidTr="00670620">
        <w:tc>
          <w:tcPr>
            <w:tcW w:w="1228" w:type="dxa"/>
          </w:tcPr>
          <w:p w14:paraId="27476A91" w14:textId="77777777" w:rsidR="001F7F74" w:rsidRPr="00EC14FA" w:rsidRDefault="001F7F74">
            <w:pPr>
              <w:pStyle w:val="Tijeloteksta"/>
              <w:spacing w:after="0"/>
              <w:rPr>
                <w:rFonts w:ascii="Aptos" w:hAnsi="Aptos"/>
                <w:sz w:val="20"/>
              </w:rPr>
            </w:pPr>
          </w:p>
          <w:p w14:paraId="09A4D3AA" w14:textId="77777777" w:rsidR="00B378B4" w:rsidRPr="00EC14FA" w:rsidRDefault="00B378B4">
            <w:pPr>
              <w:pStyle w:val="Tijeloteksta"/>
              <w:spacing w:after="0"/>
              <w:rPr>
                <w:rFonts w:ascii="Aptos" w:hAnsi="Aptos"/>
                <w:sz w:val="20"/>
              </w:rPr>
            </w:pPr>
          </w:p>
          <w:p w14:paraId="545C763D" w14:textId="77777777" w:rsidR="00B378B4" w:rsidRPr="00EC14FA" w:rsidRDefault="00B378B4">
            <w:pPr>
              <w:pStyle w:val="Tijeloteksta"/>
              <w:spacing w:after="0"/>
              <w:rPr>
                <w:rFonts w:ascii="Aptos" w:hAnsi="Aptos"/>
                <w:sz w:val="20"/>
              </w:rPr>
            </w:pPr>
          </w:p>
          <w:p w14:paraId="79CFFA57" w14:textId="1358E52C" w:rsidR="001F7F74" w:rsidRPr="00EC14FA" w:rsidRDefault="001F7F74">
            <w:pPr>
              <w:pStyle w:val="Tijeloteksta"/>
              <w:spacing w:after="0"/>
              <w:rPr>
                <w:rFonts w:ascii="Aptos" w:hAnsi="Aptos"/>
                <w:sz w:val="20"/>
              </w:rPr>
            </w:pPr>
            <w:r w:rsidRPr="00EC14FA">
              <w:rPr>
                <w:rFonts w:ascii="Aptos" w:hAnsi="Aptos"/>
                <w:sz w:val="20"/>
              </w:rPr>
              <w:t>1.</w:t>
            </w:r>
          </w:p>
        </w:tc>
        <w:tc>
          <w:tcPr>
            <w:tcW w:w="3160" w:type="dxa"/>
          </w:tcPr>
          <w:p w14:paraId="3AC3C841" w14:textId="77777777" w:rsidR="001F7F74" w:rsidRPr="00EC14FA" w:rsidRDefault="001F7F74">
            <w:pPr>
              <w:pStyle w:val="Tijeloteksta"/>
              <w:spacing w:after="0"/>
              <w:rPr>
                <w:rFonts w:ascii="Aptos" w:hAnsi="Aptos"/>
                <w:sz w:val="20"/>
              </w:rPr>
            </w:pPr>
          </w:p>
          <w:p w14:paraId="438B0E99" w14:textId="77777777" w:rsidR="00B378B4" w:rsidRPr="00EC14FA" w:rsidRDefault="00B378B4">
            <w:pPr>
              <w:pStyle w:val="Tijeloteksta"/>
              <w:spacing w:after="0"/>
              <w:rPr>
                <w:rFonts w:ascii="Aptos" w:hAnsi="Aptos"/>
                <w:sz w:val="20"/>
              </w:rPr>
            </w:pPr>
          </w:p>
          <w:p w14:paraId="69895125" w14:textId="77777777" w:rsidR="00B378B4" w:rsidRPr="00EC14FA" w:rsidRDefault="00B378B4">
            <w:pPr>
              <w:pStyle w:val="Tijeloteksta"/>
              <w:spacing w:after="0"/>
              <w:rPr>
                <w:rFonts w:ascii="Aptos" w:hAnsi="Aptos"/>
                <w:sz w:val="20"/>
              </w:rPr>
            </w:pPr>
          </w:p>
          <w:p w14:paraId="03E627C7" w14:textId="48BBD93A"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1623" w:type="dxa"/>
          </w:tcPr>
          <w:p w14:paraId="2F90BFAE" w14:textId="2BC3829A" w:rsidR="001F7F74" w:rsidRPr="00EC14FA" w:rsidRDefault="001F7F74">
            <w:pPr>
              <w:pStyle w:val="Tijeloteksta"/>
              <w:spacing w:after="0"/>
              <w:rPr>
                <w:rFonts w:ascii="Aptos" w:hAnsi="Aptos"/>
                <w:sz w:val="20"/>
              </w:rPr>
            </w:pPr>
            <w:r w:rsidRPr="00EC14FA">
              <w:rPr>
                <w:rFonts w:ascii="Aptos" w:hAnsi="Aptos"/>
                <w:sz w:val="20"/>
              </w:rPr>
              <w:t>70 kom. (ležaljke)</w:t>
            </w:r>
          </w:p>
          <w:p w14:paraId="5F164D80" w14:textId="4C90AA24" w:rsidR="001F7F74" w:rsidRPr="00EC14FA" w:rsidRDefault="001F7F74">
            <w:pPr>
              <w:pStyle w:val="Tijeloteksta"/>
              <w:spacing w:after="0"/>
              <w:rPr>
                <w:rFonts w:ascii="Aptos" w:hAnsi="Aptos"/>
                <w:sz w:val="20"/>
              </w:rPr>
            </w:pPr>
            <w:r w:rsidRPr="00EC14FA">
              <w:rPr>
                <w:rFonts w:ascii="Aptos" w:hAnsi="Aptos"/>
                <w:sz w:val="20"/>
              </w:rPr>
              <w:t>40 kom. (suncobrani)</w:t>
            </w:r>
          </w:p>
        </w:tc>
        <w:tc>
          <w:tcPr>
            <w:tcW w:w="850" w:type="dxa"/>
            <w:vAlign w:val="center"/>
          </w:tcPr>
          <w:p w14:paraId="5E27635A" w14:textId="77777777" w:rsidR="00B378B4" w:rsidRPr="00EC14FA" w:rsidRDefault="00B378B4" w:rsidP="0018481E">
            <w:pPr>
              <w:pStyle w:val="Tijeloteksta"/>
              <w:spacing w:after="0"/>
              <w:rPr>
                <w:rFonts w:ascii="Aptos" w:hAnsi="Aptos"/>
                <w:sz w:val="20"/>
              </w:rPr>
            </w:pPr>
          </w:p>
          <w:p w14:paraId="3EEC9F3B" w14:textId="77777777" w:rsidR="00B378B4" w:rsidRPr="00EC14FA" w:rsidRDefault="00B378B4" w:rsidP="0018481E">
            <w:pPr>
              <w:pStyle w:val="Tijeloteksta"/>
              <w:spacing w:after="0"/>
              <w:rPr>
                <w:rFonts w:ascii="Aptos" w:hAnsi="Aptos"/>
                <w:sz w:val="20"/>
              </w:rPr>
            </w:pPr>
          </w:p>
          <w:p w14:paraId="613FD792" w14:textId="77777777" w:rsidR="00B378B4" w:rsidRPr="00EC14FA" w:rsidRDefault="00B378B4" w:rsidP="0018481E">
            <w:pPr>
              <w:pStyle w:val="Tijeloteksta"/>
              <w:spacing w:after="0"/>
              <w:rPr>
                <w:rFonts w:ascii="Aptos" w:hAnsi="Aptos"/>
                <w:sz w:val="20"/>
              </w:rPr>
            </w:pPr>
          </w:p>
          <w:p w14:paraId="75A818CA" w14:textId="16A55F25"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967" w:type="dxa"/>
            <w:vAlign w:val="center"/>
          </w:tcPr>
          <w:p w14:paraId="05E0D7CB" w14:textId="77777777" w:rsidR="00B378B4" w:rsidRPr="00EC14FA" w:rsidRDefault="00B378B4" w:rsidP="001F7F74">
            <w:pPr>
              <w:pStyle w:val="Tijeloteksta"/>
              <w:spacing w:after="0"/>
              <w:rPr>
                <w:rFonts w:ascii="Aptos" w:hAnsi="Aptos"/>
                <w:sz w:val="20"/>
              </w:rPr>
            </w:pPr>
          </w:p>
          <w:p w14:paraId="62DA4E31" w14:textId="77777777" w:rsidR="00B378B4" w:rsidRPr="00EC14FA" w:rsidRDefault="00B378B4" w:rsidP="001F7F74">
            <w:pPr>
              <w:pStyle w:val="Tijeloteksta"/>
              <w:spacing w:after="0"/>
              <w:rPr>
                <w:rFonts w:ascii="Aptos" w:hAnsi="Aptos"/>
                <w:sz w:val="20"/>
              </w:rPr>
            </w:pPr>
          </w:p>
          <w:p w14:paraId="6E1FD4D5" w14:textId="77777777" w:rsidR="00B378B4" w:rsidRPr="00EC14FA" w:rsidRDefault="00B378B4" w:rsidP="001F7F74">
            <w:pPr>
              <w:pStyle w:val="Tijeloteksta"/>
              <w:spacing w:after="0"/>
              <w:rPr>
                <w:rFonts w:ascii="Aptos" w:hAnsi="Aptos"/>
                <w:sz w:val="20"/>
              </w:rPr>
            </w:pPr>
          </w:p>
          <w:p w14:paraId="78418F83" w14:textId="6BF69786" w:rsidR="001F7F74" w:rsidRPr="00EC14FA" w:rsidRDefault="00B0751A" w:rsidP="001F7F74">
            <w:pPr>
              <w:pStyle w:val="Tijeloteksta"/>
              <w:spacing w:after="0"/>
              <w:rPr>
                <w:rFonts w:ascii="Aptos" w:hAnsi="Aptos"/>
                <w:sz w:val="20"/>
              </w:rPr>
            </w:pPr>
            <w:r w:rsidRPr="00EC14FA">
              <w:rPr>
                <w:rFonts w:ascii="Aptos" w:hAnsi="Aptos"/>
                <w:sz w:val="20"/>
              </w:rPr>
              <w:t>2 g</w:t>
            </w:r>
          </w:p>
        </w:tc>
        <w:tc>
          <w:tcPr>
            <w:tcW w:w="1188" w:type="dxa"/>
            <w:vAlign w:val="center"/>
          </w:tcPr>
          <w:p w14:paraId="6FE4E81E" w14:textId="66E15696" w:rsidR="001F7F74" w:rsidRPr="00EC14FA" w:rsidRDefault="00281CFA" w:rsidP="001F7F74">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bl>
    <w:p w14:paraId="46BB4D09" w14:textId="77777777" w:rsidR="001A75FC" w:rsidRPr="00EC14FA" w:rsidRDefault="001A75FC" w:rsidP="001A75FC">
      <w:pPr>
        <w:jc w:val="center"/>
        <w:rPr>
          <w:rFonts w:ascii="Aptos" w:hAnsi="Aptos"/>
          <w:b/>
          <w:bCs/>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282"/>
        <w:gridCol w:w="1683"/>
        <w:gridCol w:w="1001"/>
        <w:gridCol w:w="754"/>
        <w:gridCol w:w="1315"/>
      </w:tblGrid>
      <w:tr w:rsidR="001A75FC" w:rsidRPr="00EC14FA" w14:paraId="33573478" w14:textId="77777777" w:rsidTr="001A75FC">
        <w:tc>
          <w:tcPr>
            <w:tcW w:w="9016" w:type="dxa"/>
            <w:gridSpan w:val="6"/>
          </w:tcPr>
          <w:p w14:paraId="4E55241C"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ISPOD GOGE </w:t>
            </w:r>
          </w:p>
        </w:tc>
      </w:tr>
      <w:tr w:rsidR="001F7F74" w:rsidRPr="00EC14FA" w14:paraId="27E868DB" w14:textId="69490566" w:rsidTr="00784F52">
        <w:trPr>
          <w:trHeight w:val="465"/>
        </w:trPr>
        <w:tc>
          <w:tcPr>
            <w:tcW w:w="992" w:type="dxa"/>
            <w:vMerge w:val="restart"/>
          </w:tcPr>
          <w:p w14:paraId="3384A175" w14:textId="407D18A9" w:rsidR="001F7F74" w:rsidRPr="00EC14FA" w:rsidRDefault="001F7F74">
            <w:pPr>
              <w:pStyle w:val="Tijeloteksta"/>
              <w:spacing w:after="0"/>
              <w:rPr>
                <w:rFonts w:ascii="Aptos" w:hAnsi="Aptos"/>
                <w:sz w:val="22"/>
                <w:szCs w:val="22"/>
              </w:rPr>
            </w:pPr>
            <w:r w:rsidRPr="00EC14FA">
              <w:rPr>
                <w:rFonts w:ascii="Aptos" w:hAnsi="Aptos"/>
                <w:sz w:val="22"/>
                <w:szCs w:val="22"/>
              </w:rPr>
              <w:t xml:space="preserve">Redni </w:t>
            </w:r>
          </w:p>
          <w:p w14:paraId="0232D262" w14:textId="77777777" w:rsidR="001F7F74" w:rsidRPr="00EC14FA" w:rsidRDefault="001F7F74">
            <w:pPr>
              <w:pStyle w:val="Tijeloteksta"/>
              <w:spacing w:after="0"/>
              <w:rPr>
                <w:rFonts w:ascii="Aptos" w:hAnsi="Aptos"/>
                <w:sz w:val="22"/>
                <w:szCs w:val="22"/>
              </w:rPr>
            </w:pPr>
            <w:r w:rsidRPr="00EC14FA">
              <w:rPr>
                <w:rFonts w:ascii="Aptos" w:hAnsi="Aptos"/>
                <w:sz w:val="22"/>
                <w:szCs w:val="22"/>
              </w:rPr>
              <w:t>broj</w:t>
            </w:r>
          </w:p>
        </w:tc>
        <w:tc>
          <w:tcPr>
            <w:tcW w:w="3369" w:type="dxa"/>
            <w:vMerge w:val="restart"/>
          </w:tcPr>
          <w:p w14:paraId="0D4DE9CD" w14:textId="76714150"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72BDBB03" w14:textId="7B447BCA"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1701" w:type="dxa"/>
            <w:vMerge w:val="restart"/>
          </w:tcPr>
          <w:p w14:paraId="37EDA443" w14:textId="0901EFEB"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73BC51E2" w14:textId="010F02DE"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1003" w:type="dxa"/>
            <w:tcBorders>
              <w:bottom w:val="nil"/>
            </w:tcBorders>
            <w:vAlign w:val="center"/>
          </w:tcPr>
          <w:p w14:paraId="437CDAF3" w14:textId="2FD4AFD5" w:rsidR="001F7F74" w:rsidRPr="00EC14FA" w:rsidRDefault="001F7F74" w:rsidP="0036224A">
            <w:pPr>
              <w:pStyle w:val="Tijeloteksta"/>
              <w:spacing w:after="0"/>
              <w:rPr>
                <w:rFonts w:ascii="Aptos" w:hAnsi="Aptos"/>
                <w:sz w:val="22"/>
                <w:szCs w:val="22"/>
              </w:rPr>
            </w:pPr>
            <w:r w:rsidRPr="00EC14FA">
              <w:rPr>
                <w:rFonts w:ascii="Aptos" w:hAnsi="Aptos"/>
                <w:sz w:val="22"/>
                <w:szCs w:val="22"/>
              </w:rPr>
              <w:t>Broj dozvola</w:t>
            </w:r>
          </w:p>
        </w:tc>
        <w:tc>
          <w:tcPr>
            <w:tcW w:w="763" w:type="dxa"/>
            <w:tcBorders>
              <w:bottom w:val="nil"/>
            </w:tcBorders>
            <w:vAlign w:val="center"/>
          </w:tcPr>
          <w:p w14:paraId="73B94FC9" w14:textId="2636CB8C" w:rsidR="001F7F74" w:rsidRPr="00EC14FA" w:rsidRDefault="001F7F74" w:rsidP="0036224A">
            <w:pPr>
              <w:pStyle w:val="Tijeloteksta"/>
              <w:spacing w:after="0"/>
              <w:rPr>
                <w:rFonts w:ascii="Aptos" w:hAnsi="Aptos"/>
                <w:sz w:val="22"/>
                <w:szCs w:val="22"/>
              </w:rPr>
            </w:pPr>
            <w:r w:rsidRPr="00EC14FA">
              <w:rPr>
                <w:rFonts w:ascii="Aptos" w:hAnsi="Aptos"/>
                <w:sz w:val="22"/>
                <w:szCs w:val="22"/>
              </w:rPr>
              <w:t>Rok</w:t>
            </w:r>
          </w:p>
        </w:tc>
        <w:tc>
          <w:tcPr>
            <w:tcW w:w="1188" w:type="dxa"/>
            <w:tcBorders>
              <w:bottom w:val="nil"/>
            </w:tcBorders>
            <w:vAlign w:val="center"/>
          </w:tcPr>
          <w:p w14:paraId="31610EB8" w14:textId="658F44CA" w:rsidR="001F7F74" w:rsidRPr="00EC14FA" w:rsidRDefault="00B0751A" w:rsidP="0036224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539E907A" w14:textId="18BEF11C" w:rsidTr="00784F52">
        <w:trPr>
          <w:trHeight w:val="163"/>
        </w:trPr>
        <w:tc>
          <w:tcPr>
            <w:tcW w:w="992" w:type="dxa"/>
            <w:vMerge/>
            <w:tcBorders>
              <w:top w:val="nil"/>
            </w:tcBorders>
          </w:tcPr>
          <w:p w14:paraId="1A0B6577" w14:textId="77777777" w:rsidR="001F7F74" w:rsidRPr="00EC14FA" w:rsidRDefault="001F7F74">
            <w:pPr>
              <w:pStyle w:val="Tijeloteksta"/>
              <w:spacing w:after="0"/>
              <w:rPr>
                <w:rFonts w:ascii="Aptos" w:hAnsi="Aptos"/>
              </w:rPr>
            </w:pPr>
          </w:p>
        </w:tc>
        <w:tc>
          <w:tcPr>
            <w:tcW w:w="3369" w:type="dxa"/>
            <w:vMerge/>
            <w:tcBorders>
              <w:top w:val="nil"/>
            </w:tcBorders>
          </w:tcPr>
          <w:p w14:paraId="424039C8" w14:textId="77777777" w:rsidR="001F7F74" w:rsidRPr="00EC14FA" w:rsidRDefault="001F7F74">
            <w:pPr>
              <w:pStyle w:val="Tijeloteksta"/>
              <w:spacing w:after="0"/>
              <w:rPr>
                <w:rFonts w:ascii="Aptos" w:hAnsi="Aptos"/>
              </w:rPr>
            </w:pPr>
          </w:p>
        </w:tc>
        <w:tc>
          <w:tcPr>
            <w:tcW w:w="1701" w:type="dxa"/>
            <w:vMerge/>
            <w:tcBorders>
              <w:top w:val="nil"/>
            </w:tcBorders>
          </w:tcPr>
          <w:p w14:paraId="34F5864C" w14:textId="77777777" w:rsidR="001F7F74" w:rsidRPr="00EC14FA" w:rsidRDefault="001F7F74">
            <w:pPr>
              <w:pStyle w:val="Tijeloteksta"/>
              <w:spacing w:after="0"/>
              <w:rPr>
                <w:rFonts w:ascii="Aptos" w:hAnsi="Aptos"/>
              </w:rPr>
            </w:pPr>
          </w:p>
        </w:tc>
        <w:tc>
          <w:tcPr>
            <w:tcW w:w="1003" w:type="dxa"/>
            <w:tcBorders>
              <w:top w:val="nil"/>
            </w:tcBorders>
            <w:vAlign w:val="center"/>
          </w:tcPr>
          <w:p w14:paraId="1DBC15D7" w14:textId="77DC9492" w:rsidR="001F7F74" w:rsidRPr="00EC14FA" w:rsidRDefault="001F7F74" w:rsidP="00536BD9">
            <w:pPr>
              <w:pStyle w:val="Tijeloteksta"/>
              <w:spacing w:after="0"/>
              <w:jc w:val="center"/>
              <w:rPr>
                <w:rFonts w:ascii="Aptos" w:hAnsi="Aptos" w:cs="Calibri"/>
                <w:b/>
                <w:sz w:val="16"/>
                <w:szCs w:val="16"/>
              </w:rPr>
            </w:pPr>
          </w:p>
        </w:tc>
        <w:tc>
          <w:tcPr>
            <w:tcW w:w="763" w:type="dxa"/>
            <w:tcBorders>
              <w:top w:val="nil"/>
            </w:tcBorders>
            <w:vAlign w:val="center"/>
          </w:tcPr>
          <w:p w14:paraId="4F89A003" w14:textId="77777777" w:rsidR="001F7F74" w:rsidRPr="00EC14FA" w:rsidRDefault="001F7F74" w:rsidP="00536BD9">
            <w:pPr>
              <w:pStyle w:val="Tijeloteksta"/>
              <w:spacing w:after="0"/>
              <w:jc w:val="center"/>
              <w:rPr>
                <w:rFonts w:ascii="Aptos" w:hAnsi="Aptos" w:cs="Calibri"/>
                <w:b/>
                <w:sz w:val="16"/>
                <w:szCs w:val="16"/>
              </w:rPr>
            </w:pPr>
          </w:p>
        </w:tc>
        <w:tc>
          <w:tcPr>
            <w:tcW w:w="1188" w:type="dxa"/>
            <w:tcBorders>
              <w:top w:val="nil"/>
            </w:tcBorders>
            <w:vAlign w:val="center"/>
          </w:tcPr>
          <w:p w14:paraId="70348407" w14:textId="77777777" w:rsidR="001F7F74" w:rsidRPr="00EC14FA" w:rsidRDefault="001F7F74" w:rsidP="00536BD9">
            <w:pPr>
              <w:pStyle w:val="Tijeloteksta"/>
              <w:spacing w:after="0"/>
              <w:jc w:val="center"/>
              <w:rPr>
                <w:rFonts w:ascii="Aptos" w:hAnsi="Aptos" w:cs="Calibri"/>
                <w:b/>
                <w:sz w:val="16"/>
                <w:szCs w:val="16"/>
              </w:rPr>
            </w:pPr>
          </w:p>
        </w:tc>
      </w:tr>
      <w:tr w:rsidR="001F7F74" w:rsidRPr="00EC14FA" w14:paraId="290A939F" w14:textId="2E66ED08" w:rsidTr="00784F52">
        <w:tc>
          <w:tcPr>
            <w:tcW w:w="992" w:type="dxa"/>
          </w:tcPr>
          <w:p w14:paraId="05197B14" w14:textId="77777777" w:rsidR="001F7F74" w:rsidRPr="00EC14FA" w:rsidRDefault="001F7F74">
            <w:pPr>
              <w:pStyle w:val="Tijeloteksta"/>
              <w:spacing w:after="0"/>
              <w:rPr>
                <w:rFonts w:ascii="Aptos" w:hAnsi="Aptos"/>
                <w:sz w:val="20"/>
              </w:rPr>
            </w:pPr>
          </w:p>
          <w:p w14:paraId="3D7E996D" w14:textId="77777777" w:rsidR="00B378B4" w:rsidRPr="00EC14FA" w:rsidRDefault="00B378B4">
            <w:pPr>
              <w:pStyle w:val="Tijeloteksta"/>
              <w:spacing w:after="0"/>
              <w:rPr>
                <w:rFonts w:ascii="Aptos" w:hAnsi="Aptos"/>
                <w:sz w:val="20"/>
              </w:rPr>
            </w:pPr>
          </w:p>
          <w:p w14:paraId="30B386DC" w14:textId="77777777" w:rsidR="00B378B4" w:rsidRPr="00EC14FA" w:rsidRDefault="00B378B4">
            <w:pPr>
              <w:pStyle w:val="Tijeloteksta"/>
              <w:spacing w:after="0"/>
              <w:rPr>
                <w:rFonts w:ascii="Aptos" w:hAnsi="Aptos"/>
                <w:sz w:val="20"/>
              </w:rPr>
            </w:pPr>
          </w:p>
          <w:p w14:paraId="3D93712D" w14:textId="3CD0C8C8" w:rsidR="001F7F74" w:rsidRPr="00EC14FA" w:rsidRDefault="001F7F74">
            <w:pPr>
              <w:pStyle w:val="Tijeloteksta"/>
              <w:spacing w:after="0"/>
              <w:rPr>
                <w:rFonts w:ascii="Aptos" w:hAnsi="Aptos"/>
                <w:sz w:val="20"/>
              </w:rPr>
            </w:pPr>
            <w:r w:rsidRPr="00EC14FA">
              <w:rPr>
                <w:rFonts w:ascii="Aptos" w:hAnsi="Aptos"/>
                <w:sz w:val="20"/>
              </w:rPr>
              <w:t>1.</w:t>
            </w:r>
          </w:p>
        </w:tc>
        <w:tc>
          <w:tcPr>
            <w:tcW w:w="3369" w:type="dxa"/>
          </w:tcPr>
          <w:p w14:paraId="5C69AD0E" w14:textId="77777777" w:rsidR="001F7F74" w:rsidRPr="00EC14FA" w:rsidRDefault="001F7F74">
            <w:pPr>
              <w:pStyle w:val="Tijeloteksta"/>
              <w:spacing w:after="0"/>
              <w:rPr>
                <w:rFonts w:ascii="Aptos" w:hAnsi="Aptos"/>
                <w:sz w:val="20"/>
              </w:rPr>
            </w:pPr>
          </w:p>
          <w:p w14:paraId="0752BD8D" w14:textId="77777777" w:rsidR="00B378B4" w:rsidRPr="00EC14FA" w:rsidRDefault="00B378B4">
            <w:pPr>
              <w:pStyle w:val="Tijeloteksta"/>
              <w:spacing w:after="0"/>
              <w:rPr>
                <w:rFonts w:ascii="Aptos" w:hAnsi="Aptos"/>
                <w:sz w:val="20"/>
              </w:rPr>
            </w:pPr>
          </w:p>
          <w:p w14:paraId="5634F902" w14:textId="77777777" w:rsidR="00B378B4" w:rsidRPr="00EC14FA" w:rsidRDefault="00B378B4">
            <w:pPr>
              <w:pStyle w:val="Tijeloteksta"/>
              <w:spacing w:after="0"/>
              <w:rPr>
                <w:rFonts w:ascii="Aptos" w:hAnsi="Aptos"/>
                <w:sz w:val="20"/>
              </w:rPr>
            </w:pPr>
          </w:p>
          <w:p w14:paraId="5D20C687" w14:textId="0C3E89B1"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1701" w:type="dxa"/>
          </w:tcPr>
          <w:p w14:paraId="73D4A889" w14:textId="77777777" w:rsidR="00B378B4" w:rsidRPr="00EC14FA" w:rsidRDefault="00B378B4">
            <w:pPr>
              <w:pStyle w:val="Tijeloteksta"/>
              <w:spacing w:after="0"/>
              <w:rPr>
                <w:rFonts w:ascii="Aptos" w:hAnsi="Aptos"/>
                <w:sz w:val="20"/>
              </w:rPr>
            </w:pPr>
          </w:p>
          <w:p w14:paraId="3A1998D3" w14:textId="77777777" w:rsidR="00B378B4" w:rsidRPr="00EC14FA" w:rsidRDefault="00B378B4">
            <w:pPr>
              <w:pStyle w:val="Tijeloteksta"/>
              <w:spacing w:after="0"/>
              <w:rPr>
                <w:rFonts w:ascii="Aptos" w:hAnsi="Aptos"/>
                <w:sz w:val="20"/>
              </w:rPr>
            </w:pPr>
          </w:p>
          <w:p w14:paraId="4D6D1E15" w14:textId="40528DE0" w:rsidR="001F7F74" w:rsidRPr="00EC14FA" w:rsidRDefault="001F7F74">
            <w:pPr>
              <w:pStyle w:val="Tijeloteksta"/>
              <w:spacing w:after="0"/>
              <w:rPr>
                <w:rFonts w:ascii="Aptos" w:hAnsi="Aptos"/>
                <w:sz w:val="20"/>
              </w:rPr>
            </w:pPr>
            <w:r w:rsidRPr="00EC14FA">
              <w:rPr>
                <w:rFonts w:ascii="Aptos" w:hAnsi="Aptos"/>
                <w:sz w:val="20"/>
              </w:rPr>
              <w:t>20 kom. (ležaljke)</w:t>
            </w:r>
          </w:p>
          <w:p w14:paraId="6E27DAD3" w14:textId="56B5108F" w:rsidR="001F7F74" w:rsidRPr="00EC14FA" w:rsidRDefault="001F7F74">
            <w:pPr>
              <w:pStyle w:val="Tijeloteksta"/>
              <w:spacing w:after="0"/>
              <w:rPr>
                <w:rFonts w:ascii="Aptos" w:hAnsi="Aptos"/>
                <w:sz w:val="20"/>
              </w:rPr>
            </w:pPr>
            <w:r w:rsidRPr="00EC14FA">
              <w:rPr>
                <w:rFonts w:ascii="Aptos" w:hAnsi="Aptos"/>
                <w:sz w:val="20"/>
              </w:rPr>
              <w:t>10 kom. (suncobrani)</w:t>
            </w:r>
          </w:p>
        </w:tc>
        <w:tc>
          <w:tcPr>
            <w:tcW w:w="1003" w:type="dxa"/>
            <w:vAlign w:val="center"/>
          </w:tcPr>
          <w:p w14:paraId="006D37AE" w14:textId="77777777" w:rsidR="00B378B4" w:rsidRPr="00EC14FA" w:rsidRDefault="00B378B4" w:rsidP="0018481E">
            <w:pPr>
              <w:pStyle w:val="Tijeloteksta"/>
              <w:spacing w:after="0"/>
              <w:rPr>
                <w:rFonts w:ascii="Aptos" w:hAnsi="Aptos"/>
                <w:sz w:val="20"/>
              </w:rPr>
            </w:pPr>
          </w:p>
          <w:p w14:paraId="3B35B783" w14:textId="77777777" w:rsidR="00B378B4" w:rsidRPr="00EC14FA" w:rsidRDefault="00B378B4" w:rsidP="0018481E">
            <w:pPr>
              <w:pStyle w:val="Tijeloteksta"/>
              <w:spacing w:after="0"/>
              <w:rPr>
                <w:rFonts w:ascii="Aptos" w:hAnsi="Aptos"/>
                <w:sz w:val="20"/>
              </w:rPr>
            </w:pPr>
          </w:p>
          <w:p w14:paraId="0A02D0A2" w14:textId="78FDC9DA"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63" w:type="dxa"/>
            <w:vAlign w:val="center"/>
          </w:tcPr>
          <w:p w14:paraId="73D8C9A2" w14:textId="77777777" w:rsidR="00B378B4" w:rsidRPr="00EC14FA" w:rsidRDefault="00B378B4" w:rsidP="001F7F74">
            <w:pPr>
              <w:pStyle w:val="Tijeloteksta"/>
              <w:spacing w:after="0"/>
              <w:rPr>
                <w:rFonts w:ascii="Aptos" w:hAnsi="Aptos"/>
                <w:sz w:val="20"/>
              </w:rPr>
            </w:pPr>
          </w:p>
          <w:p w14:paraId="783A4CC7" w14:textId="77777777" w:rsidR="00B378B4" w:rsidRPr="00EC14FA" w:rsidRDefault="00B378B4" w:rsidP="001F7F74">
            <w:pPr>
              <w:pStyle w:val="Tijeloteksta"/>
              <w:spacing w:after="0"/>
              <w:rPr>
                <w:rFonts w:ascii="Aptos" w:hAnsi="Aptos"/>
                <w:sz w:val="20"/>
              </w:rPr>
            </w:pPr>
          </w:p>
          <w:p w14:paraId="49409EAF" w14:textId="5EBC489B" w:rsidR="001F7F74" w:rsidRPr="00EC14FA" w:rsidRDefault="00B0751A" w:rsidP="001F7F74">
            <w:pPr>
              <w:pStyle w:val="Tijeloteksta"/>
              <w:spacing w:after="0"/>
              <w:rPr>
                <w:rFonts w:ascii="Aptos" w:hAnsi="Aptos"/>
                <w:sz w:val="20"/>
              </w:rPr>
            </w:pPr>
            <w:r w:rsidRPr="00EC14FA">
              <w:rPr>
                <w:rFonts w:ascii="Aptos" w:hAnsi="Aptos"/>
                <w:sz w:val="20"/>
              </w:rPr>
              <w:t>2 g</w:t>
            </w:r>
          </w:p>
        </w:tc>
        <w:tc>
          <w:tcPr>
            <w:tcW w:w="1188" w:type="dxa"/>
            <w:vAlign w:val="center"/>
          </w:tcPr>
          <w:p w14:paraId="3DA00B12" w14:textId="760CB2BE" w:rsidR="001F7F74" w:rsidRPr="00EC14FA" w:rsidRDefault="00281CFA" w:rsidP="001F7F74">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bl>
    <w:p w14:paraId="15CDFA27" w14:textId="77777777" w:rsidR="001A75FC" w:rsidRPr="00EC14FA" w:rsidRDefault="001A75FC" w:rsidP="001A75FC">
      <w:pPr>
        <w:jc w:val="center"/>
        <w:rPr>
          <w:rFonts w:ascii="Aptos" w:hAnsi="Aptos"/>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120"/>
        <w:gridCol w:w="1500"/>
        <w:gridCol w:w="953"/>
        <w:gridCol w:w="863"/>
        <w:gridCol w:w="1308"/>
      </w:tblGrid>
      <w:tr w:rsidR="001A75FC" w:rsidRPr="00EC14FA" w14:paraId="69FF5B07" w14:textId="77777777" w:rsidTr="001A75FC">
        <w:tc>
          <w:tcPr>
            <w:tcW w:w="9016" w:type="dxa"/>
            <w:gridSpan w:val="6"/>
          </w:tcPr>
          <w:p w14:paraId="6BA66862"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VK GUSAR </w:t>
            </w:r>
          </w:p>
        </w:tc>
      </w:tr>
      <w:tr w:rsidR="001F7F74" w:rsidRPr="00EC14FA" w14:paraId="1732949A" w14:textId="3BF3A95D" w:rsidTr="007E3BCB">
        <w:trPr>
          <w:trHeight w:val="420"/>
        </w:trPr>
        <w:tc>
          <w:tcPr>
            <w:tcW w:w="1308" w:type="dxa"/>
            <w:vMerge w:val="restart"/>
          </w:tcPr>
          <w:p w14:paraId="605B9EA6" w14:textId="77777777" w:rsidR="001F7F74" w:rsidRPr="00EC14FA" w:rsidRDefault="001F7F74">
            <w:pPr>
              <w:pStyle w:val="Tijeloteksta"/>
              <w:spacing w:after="0"/>
              <w:rPr>
                <w:rFonts w:ascii="Aptos" w:hAnsi="Aptos"/>
                <w:sz w:val="22"/>
                <w:szCs w:val="22"/>
              </w:rPr>
            </w:pPr>
            <w:r w:rsidRPr="00EC14FA">
              <w:rPr>
                <w:rFonts w:ascii="Aptos" w:hAnsi="Aptos"/>
                <w:sz w:val="22"/>
                <w:szCs w:val="22"/>
              </w:rPr>
              <w:t xml:space="preserve">Redni </w:t>
            </w:r>
          </w:p>
          <w:p w14:paraId="35E24263" w14:textId="77777777" w:rsidR="001F7F74" w:rsidRPr="00EC14FA" w:rsidRDefault="001F7F74">
            <w:pPr>
              <w:pStyle w:val="Tijeloteksta"/>
              <w:spacing w:after="0"/>
              <w:rPr>
                <w:rFonts w:ascii="Aptos" w:hAnsi="Aptos"/>
                <w:sz w:val="22"/>
                <w:szCs w:val="22"/>
              </w:rPr>
            </w:pPr>
            <w:r w:rsidRPr="00EC14FA">
              <w:rPr>
                <w:rFonts w:ascii="Aptos" w:hAnsi="Aptos"/>
                <w:sz w:val="22"/>
                <w:szCs w:val="22"/>
              </w:rPr>
              <w:t>broj</w:t>
            </w:r>
          </w:p>
        </w:tc>
        <w:tc>
          <w:tcPr>
            <w:tcW w:w="3236" w:type="dxa"/>
            <w:vMerge w:val="restart"/>
          </w:tcPr>
          <w:p w14:paraId="60BBDE2E"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7D1FE788" w14:textId="567850AD"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1514" w:type="dxa"/>
            <w:vMerge w:val="restart"/>
          </w:tcPr>
          <w:p w14:paraId="27A16A21"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3059D732" w14:textId="224762AE"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850" w:type="dxa"/>
            <w:tcBorders>
              <w:bottom w:val="nil"/>
            </w:tcBorders>
          </w:tcPr>
          <w:p w14:paraId="25285431" w14:textId="0D6A47E3" w:rsidR="001F7F74" w:rsidRPr="00EC14FA" w:rsidRDefault="001F7F74">
            <w:pPr>
              <w:pStyle w:val="Tijeloteksta"/>
              <w:spacing w:after="0"/>
              <w:rPr>
                <w:rFonts w:ascii="Aptos" w:hAnsi="Aptos"/>
                <w:sz w:val="22"/>
                <w:szCs w:val="22"/>
              </w:rPr>
            </w:pPr>
            <w:r w:rsidRPr="00EC14FA">
              <w:rPr>
                <w:rFonts w:ascii="Aptos" w:hAnsi="Aptos"/>
                <w:sz w:val="22"/>
                <w:szCs w:val="22"/>
              </w:rPr>
              <w:t>Broj dozvola</w:t>
            </w:r>
          </w:p>
        </w:tc>
        <w:tc>
          <w:tcPr>
            <w:tcW w:w="884" w:type="dxa"/>
            <w:tcBorders>
              <w:bottom w:val="nil"/>
            </w:tcBorders>
          </w:tcPr>
          <w:p w14:paraId="686CBE86" w14:textId="1F2B8816" w:rsidR="001F7F74" w:rsidRPr="00EC14FA" w:rsidRDefault="001F7F74">
            <w:pPr>
              <w:pStyle w:val="Tijeloteksta"/>
              <w:spacing w:after="0"/>
              <w:rPr>
                <w:rFonts w:ascii="Aptos" w:hAnsi="Aptos"/>
                <w:sz w:val="22"/>
                <w:szCs w:val="22"/>
              </w:rPr>
            </w:pPr>
            <w:r w:rsidRPr="00EC14FA">
              <w:rPr>
                <w:rFonts w:ascii="Aptos" w:hAnsi="Aptos"/>
                <w:sz w:val="22"/>
                <w:szCs w:val="22"/>
              </w:rPr>
              <w:t>Rok</w:t>
            </w:r>
          </w:p>
        </w:tc>
        <w:tc>
          <w:tcPr>
            <w:tcW w:w="1224" w:type="dxa"/>
            <w:tcBorders>
              <w:bottom w:val="nil"/>
            </w:tcBorders>
          </w:tcPr>
          <w:p w14:paraId="0DB52EED" w14:textId="444EEBE0" w:rsidR="001F7F74" w:rsidRPr="00EC14FA" w:rsidRDefault="00B0751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3DBD2C95" w14:textId="4F6C5095" w:rsidTr="007E3BCB">
        <w:trPr>
          <w:trHeight w:val="254"/>
        </w:trPr>
        <w:tc>
          <w:tcPr>
            <w:tcW w:w="1308" w:type="dxa"/>
            <w:vMerge/>
            <w:tcBorders>
              <w:top w:val="nil"/>
            </w:tcBorders>
          </w:tcPr>
          <w:p w14:paraId="0A7B8ACA" w14:textId="77777777" w:rsidR="001F7F74" w:rsidRPr="00EC14FA" w:rsidRDefault="001F7F74">
            <w:pPr>
              <w:pStyle w:val="Tijeloteksta"/>
              <w:spacing w:after="0"/>
              <w:rPr>
                <w:rFonts w:ascii="Aptos" w:hAnsi="Aptos"/>
              </w:rPr>
            </w:pPr>
          </w:p>
        </w:tc>
        <w:tc>
          <w:tcPr>
            <w:tcW w:w="3236" w:type="dxa"/>
            <w:vMerge/>
            <w:tcBorders>
              <w:top w:val="nil"/>
            </w:tcBorders>
          </w:tcPr>
          <w:p w14:paraId="40881101" w14:textId="77777777" w:rsidR="001F7F74" w:rsidRPr="00EC14FA" w:rsidRDefault="001F7F74">
            <w:pPr>
              <w:pStyle w:val="Tijeloteksta"/>
              <w:spacing w:after="0"/>
              <w:rPr>
                <w:rFonts w:ascii="Aptos" w:hAnsi="Aptos"/>
              </w:rPr>
            </w:pPr>
          </w:p>
        </w:tc>
        <w:tc>
          <w:tcPr>
            <w:tcW w:w="1514" w:type="dxa"/>
            <w:vMerge/>
            <w:tcBorders>
              <w:top w:val="nil"/>
            </w:tcBorders>
          </w:tcPr>
          <w:p w14:paraId="3F013C9A" w14:textId="77777777" w:rsidR="001F7F74" w:rsidRPr="00EC14FA" w:rsidRDefault="001F7F74">
            <w:pPr>
              <w:pStyle w:val="Tijeloteksta"/>
              <w:spacing w:after="0"/>
              <w:rPr>
                <w:rFonts w:ascii="Aptos" w:hAnsi="Aptos"/>
              </w:rPr>
            </w:pPr>
          </w:p>
        </w:tc>
        <w:tc>
          <w:tcPr>
            <w:tcW w:w="850" w:type="dxa"/>
            <w:tcBorders>
              <w:top w:val="nil"/>
            </w:tcBorders>
          </w:tcPr>
          <w:p w14:paraId="4B45543B" w14:textId="18866BA7" w:rsidR="001F7F74" w:rsidRPr="00EC14FA" w:rsidRDefault="001F7F74">
            <w:pPr>
              <w:pStyle w:val="Tijeloteksta"/>
              <w:spacing w:after="0"/>
              <w:jc w:val="center"/>
              <w:rPr>
                <w:rFonts w:ascii="Aptos" w:hAnsi="Aptos" w:cs="Calibri"/>
                <w:b/>
                <w:sz w:val="16"/>
                <w:szCs w:val="16"/>
              </w:rPr>
            </w:pPr>
          </w:p>
        </w:tc>
        <w:tc>
          <w:tcPr>
            <w:tcW w:w="884" w:type="dxa"/>
            <w:tcBorders>
              <w:top w:val="nil"/>
            </w:tcBorders>
          </w:tcPr>
          <w:p w14:paraId="55D6836D" w14:textId="77777777" w:rsidR="001F7F74" w:rsidRPr="00EC14FA" w:rsidRDefault="001F7F74">
            <w:pPr>
              <w:pStyle w:val="Tijeloteksta"/>
              <w:spacing w:after="0"/>
              <w:jc w:val="center"/>
              <w:rPr>
                <w:rFonts w:ascii="Aptos" w:hAnsi="Aptos" w:cs="Calibri"/>
                <w:b/>
                <w:sz w:val="16"/>
                <w:szCs w:val="16"/>
              </w:rPr>
            </w:pPr>
          </w:p>
        </w:tc>
        <w:tc>
          <w:tcPr>
            <w:tcW w:w="1224" w:type="dxa"/>
            <w:tcBorders>
              <w:top w:val="nil"/>
            </w:tcBorders>
          </w:tcPr>
          <w:p w14:paraId="095C3BE0" w14:textId="77777777" w:rsidR="001F7F74" w:rsidRPr="00EC14FA" w:rsidRDefault="001F7F74">
            <w:pPr>
              <w:pStyle w:val="Tijeloteksta"/>
              <w:spacing w:after="0"/>
              <w:jc w:val="center"/>
              <w:rPr>
                <w:rFonts w:ascii="Aptos" w:hAnsi="Aptos" w:cs="Calibri"/>
                <w:b/>
                <w:sz w:val="16"/>
                <w:szCs w:val="16"/>
              </w:rPr>
            </w:pPr>
          </w:p>
        </w:tc>
      </w:tr>
      <w:tr w:rsidR="001F7F74" w:rsidRPr="00EC14FA" w14:paraId="25E35DAA" w14:textId="63C47102" w:rsidTr="007E3BCB">
        <w:tc>
          <w:tcPr>
            <w:tcW w:w="1308" w:type="dxa"/>
          </w:tcPr>
          <w:p w14:paraId="795FA86F" w14:textId="77777777" w:rsidR="00B378B4" w:rsidRPr="00EC14FA" w:rsidRDefault="00B378B4">
            <w:pPr>
              <w:pStyle w:val="Tijeloteksta"/>
              <w:spacing w:after="0"/>
              <w:rPr>
                <w:rFonts w:ascii="Aptos" w:hAnsi="Aptos"/>
                <w:sz w:val="20"/>
              </w:rPr>
            </w:pPr>
          </w:p>
          <w:p w14:paraId="1D641F1B" w14:textId="6FA072C3" w:rsidR="001F7F74" w:rsidRPr="00EC14FA" w:rsidRDefault="001F7F74">
            <w:pPr>
              <w:pStyle w:val="Tijeloteksta"/>
              <w:spacing w:after="0"/>
              <w:rPr>
                <w:rFonts w:ascii="Aptos" w:hAnsi="Aptos"/>
                <w:sz w:val="20"/>
              </w:rPr>
            </w:pPr>
            <w:r w:rsidRPr="00EC14FA">
              <w:rPr>
                <w:rFonts w:ascii="Aptos" w:hAnsi="Aptos"/>
                <w:sz w:val="20"/>
              </w:rPr>
              <w:t>1.</w:t>
            </w:r>
          </w:p>
        </w:tc>
        <w:tc>
          <w:tcPr>
            <w:tcW w:w="3236" w:type="dxa"/>
          </w:tcPr>
          <w:p w14:paraId="435A2C9B" w14:textId="77777777" w:rsidR="00B378B4" w:rsidRPr="00EC14FA" w:rsidRDefault="00B378B4">
            <w:pPr>
              <w:pStyle w:val="Tijeloteksta"/>
              <w:spacing w:after="0"/>
              <w:rPr>
                <w:rFonts w:ascii="Aptos" w:hAnsi="Aptos"/>
                <w:sz w:val="20"/>
              </w:rPr>
            </w:pPr>
          </w:p>
          <w:p w14:paraId="250A1385" w14:textId="5634D19C"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514" w:type="dxa"/>
          </w:tcPr>
          <w:p w14:paraId="1B3A6A4C" w14:textId="77777777" w:rsidR="00B378B4" w:rsidRPr="00EC14FA" w:rsidRDefault="00B378B4">
            <w:pPr>
              <w:pStyle w:val="Tijeloteksta"/>
              <w:spacing w:after="0"/>
              <w:rPr>
                <w:rFonts w:ascii="Aptos" w:hAnsi="Aptos"/>
                <w:sz w:val="20"/>
              </w:rPr>
            </w:pPr>
          </w:p>
          <w:p w14:paraId="0E9B9E73" w14:textId="756E1577" w:rsidR="001F7F74" w:rsidRPr="00EC14FA" w:rsidRDefault="001F7F74">
            <w:pPr>
              <w:pStyle w:val="Tijeloteksta"/>
              <w:spacing w:after="0"/>
              <w:rPr>
                <w:rFonts w:ascii="Aptos" w:hAnsi="Aptos"/>
                <w:sz w:val="20"/>
                <w:vertAlign w:val="superscript"/>
              </w:rPr>
            </w:pPr>
            <w:r w:rsidRPr="00EC14FA">
              <w:rPr>
                <w:rFonts w:ascii="Aptos" w:hAnsi="Aptos"/>
                <w:sz w:val="20"/>
              </w:rPr>
              <w:t>71 m</w:t>
            </w:r>
            <w:r w:rsidRPr="00EC14FA">
              <w:rPr>
                <w:rFonts w:ascii="Aptos" w:hAnsi="Aptos"/>
                <w:sz w:val="20"/>
                <w:vertAlign w:val="superscript"/>
              </w:rPr>
              <w:t>2</w:t>
            </w:r>
          </w:p>
        </w:tc>
        <w:tc>
          <w:tcPr>
            <w:tcW w:w="850" w:type="dxa"/>
          </w:tcPr>
          <w:p w14:paraId="1F705A9D" w14:textId="77777777" w:rsidR="00B378B4" w:rsidRPr="00EC14FA" w:rsidRDefault="00B378B4" w:rsidP="0018481E">
            <w:pPr>
              <w:pStyle w:val="Tijeloteksta"/>
              <w:spacing w:after="0"/>
              <w:rPr>
                <w:rFonts w:ascii="Aptos" w:hAnsi="Aptos"/>
                <w:sz w:val="20"/>
              </w:rPr>
            </w:pPr>
          </w:p>
          <w:p w14:paraId="031A600C" w14:textId="2B0CA706" w:rsidR="001F7F74" w:rsidRPr="00EC14FA" w:rsidRDefault="001F7F74" w:rsidP="0018481E">
            <w:pPr>
              <w:pStyle w:val="Tijeloteksta"/>
              <w:spacing w:after="0"/>
              <w:rPr>
                <w:rFonts w:ascii="Aptos" w:hAnsi="Aptos"/>
                <w:sz w:val="20"/>
                <w:vertAlign w:val="superscript"/>
              </w:rPr>
            </w:pPr>
            <w:r w:rsidRPr="00EC14FA">
              <w:rPr>
                <w:rFonts w:ascii="Aptos" w:hAnsi="Aptos"/>
                <w:sz w:val="20"/>
              </w:rPr>
              <w:t>1</w:t>
            </w:r>
          </w:p>
        </w:tc>
        <w:tc>
          <w:tcPr>
            <w:tcW w:w="884" w:type="dxa"/>
          </w:tcPr>
          <w:p w14:paraId="1F99AEBF" w14:textId="77777777" w:rsidR="00B378B4" w:rsidRPr="00EC14FA" w:rsidRDefault="00B378B4" w:rsidP="001F7F74">
            <w:pPr>
              <w:pStyle w:val="Tijeloteksta"/>
              <w:spacing w:after="0"/>
              <w:rPr>
                <w:rFonts w:ascii="Aptos" w:hAnsi="Aptos"/>
                <w:sz w:val="20"/>
              </w:rPr>
            </w:pPr>
          </w:p>
          <w:p w14:paraId="0E18964A" w14:textId="3450ECD0" w:rsidR="001F7F74" w:rsidRPr="00EC14FA" w:rsidRDefault="00B0751A" w:rsidP="001F7F74">
            <w:pPr>
              <w:pStyle w:val="Tijeloteksta"/>
              <w:spacing w:after="0"/>
              <w:rPr>
                <w:rFonts w:ascii="Aptos" w:hAnsi="Aptos"/>
                <w:sz w:val="20"/>
                <w:vertAlign w:val="superscript"/>
              </w:rPr>
            </w:pPr>
            <w:r w:rsidRPr="00EC14FA">
              <w:rPr>
                <w:rFonts w:ascii="Aptos" w:hAnsi="Aptos"/>
                <w:sz w:val="20"/>
              </w:rPr>
              <w:t>2 g</w:t>
            </w:r>
          </w:p>
        </w:tc>
        <w:tc>
          <w:tcPr>
            <w:tcW w:w="1224" w:type="dxa"/>
          </w:tcPr>
          <w:p w14:paraId="02304AF3" w14:textId="644AF502" w:rsidR="001F7F74" w:rsidRPr="00EC14FA" w:rsidRDefault="007E3BCB" w:rsidP="001F7F74">
            <w:pPr>
              <w:pStyle w:val="Tijeloteksta"/>
              <w:spacing w:after="0"/>
              <w:rPr>
                <w:rFonts w:ascii="Aptos" w:hAnsi="Aptos"/>
                <w:sz w:val="20"/>
                <w:vertAlign w:val="superscript"/>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2DA90171" w14:textId="58913FD8" w:rsidTr="007E3BCB">
        <w:tc>
          <w:tcPr>
            <w:tcW w:w="1308" w:type="dxa"/>
            <w:tcBorders>
              <w:top w:val="single" w:sz="4" w:space="0" w:color="auto"/>
              <w:left w:val="single" w:sz="4" w:space="0" w:color="auto"/>
              <w:bottom w:val="single" w:sz="4" w:space="0" w:color="auto"/>
              <w:right w:val="single" w:sz="4" w:space="0" w:color="auto"/>
            </w:tcBorders>
          </w:tcPr>
          <w:p w14:paraId="1E8D0A2B" w14:textId="77777777" w:rsidR="001F7F74" w:rsidRPr="00EC14FA" w:rsidRDefault="001F7F74">
            <w:pPr>
              <w:pStyle w:val="Tijeloteksta"/>
              <w:spacing w:after="0"/>
              <w:rPr>
                <w:rFonts w:ascii="Aptos" w:hAnsi="Aptos"/>
                <w:sz w:val="20"/>
              </w:rPr>
            </w:pPr>
          </w:p>
          <w:p w14:paraId="35B272F9" w14:textId="77777777" w:rsidR="00B378B4" w:rsidRPr="00EC14FA" w:rsidRDefault="00B378B4">
            <w:pPr>
              <w:pStyle w:val="Tijeloteksta"/>
              <w:spacing w:after="0"/>
              <w:rPr>
                <w:rFonts w:ascii="Aptos" w:hAnsi="Aptos"/>
                <w:sz w:val="20"/>
              </w:rPr>
            </w:pPr>
          </w:p>
          <w:p w14:paraId="5F9A29E8" w14:textId="77777777" w:rsidR="00B378B4" w:rsidRPr="00EC14FA" w:rsidRDefault="00B378B4">
            <w:pPr>
              <w:pStyle w:val="Tijeloteksta"/>
              <w:spacing w:after="0"/>
              <w:rPr>
                <w:rFonts w:ascii="Aptos" w:hAnsi="Aptos"/>
                <w:sz w:val="20"/>
              </w:rPr>
            </w:pPr>
          </w:p>
          <w:p w14:paraId="23CBE213" w14:textId="19F17820" w:rsidR="001F7F74" w:rsidRPr="00EC14FA" w:rsidRDefault="001F7F74">
            <w:pPr>
              <w:pStyle w:val="Tijeloteksta"/>
              <w:spacing w:after="0"/>
              <w:rPr>
                <w:rFonts w:ascii="Aptos" w:hAnsi="Aptos"/>
                <w:sz w:val="20"/>
              </w:rPr>
            </w:pPr>
            <w:r w:rsidRPr="00EC14FA">
              <w:rPr>
                <w:rFonts w:ascii="Aptos" w:hAnsi="Aptos"/>
                <w:sz w:val="20"/>
              </w:rPr>
              <w:t>2.</w:t>
            </w:r>
          </w:p>
        </w:tc>
        <w:tc>
          <w:tcPr>
            <w:tcW w:w="3236" w:type="dxa"/>
            <w:tcBorders>
              <w:top w:val="single" w:sz="4" w:space="0" w:color="auto"/>
              <w:left w:val="single" w:sz="4" w:space="0" w:color="auto"/>
              <w:bottom w:val="single" w:sz="4" w:space="0" w:color="auto"/>
              <w:right w:val="single" w:sz="4" w:space="0" w:color="auto"/>
            </w:tcBorders>
          </w:tcPr>
          <w:p w14:paraId="5FACAD32" w14:textId="77777777" w:rsidR="001F7F74" w:rsidRPr="00EC14FA" w:rsidRDefault="001F7F74">
            <w:pPr>
              <w:pStyle w:val="Tijeloteksta"/>
              <w:spacing w:after="0"/>
              <w:rPr>
                <w:rFonts w:ascii="Aptos" w:hAnsi="Aptos"/>
                <w:sz w:val="20"/>
              </w:rPr>
            </w:pPr>
          </w:p>
          <w:p w14:paraId="064EB4D9" w14:textId="77777777" w:rsidR="00B378B4" w:rsidRPr="00EC14FA" w:rsidRDefault="00B378B4">
            <w:pPr>
              <w:pStyle w:val="Tijeloteksta"/>
              <w:spacing w:after="0"/>
              <w:rPr>
                <w:rFonts w:ascii="Aptos" w:hAnsi="Aptos"/>
                <w:sz w:val="20"/>
              </w:rPr>
            </w:pPr>
          </w:p>
          <w:p w14:paraId="0C5FCA8C" w14:textId="77777777" w:rsidR="00B378B4" w:rsidRPr="00EC14FA" w:rsidRDefault="00B378B4">
            <w:pPr>
              <w:pStyle w:val="Tijeloteksta"/>
              <w:spacing w:after="0"/>
              <w:rPr>
                <w:rFonts w:ascii="Aptos" w:hAnsi="Aptos"/>
                <w:sz w:val="20"/>
              </w:rPr>
            </w:pPr>
          </w:p>
          <w:p w14:paraId="7E7D3D23" w14:textId="147CA201" w:rsidR="001F7F74" w:rsidRPr="00EC14FA" w:rsidRDefault="001F7F74">
            <w:pPr>
              <w:pStyle w:val="Tijeloteksta"/>
              <w:spacing w:after="0"/>
              <w:rPr>
                <w:rFonts w:ascii="Aptos" w:hAnsi="Aptos"/>
                <w:sz w:val="20"/>
              </w:rPr>
            </w:pPr>
            <w:r w:rsidRPr="00EC14FA">
              <w:rPr>
                <w:rFonts w:ascii="Aptos" w:hAnsi="Aptos"/>
                <w:sz w:val="20"/>
              </w:rPr>
              <w:t>Suncobran- ležaljka</w:t>
            </w:r>
          </w:p>
        </w:tc>
        <w:tc>
          <w:tcPr>
            <w:tcW w:w="1514" w:type="dxa"/>
            <w:tcBorders>
              <w:top w:val="single" w:sz="4" w:space="0" w:color="auto"/>
              <w:left w:val="single" w:sz="4" w:space="0" w:color="auto"/>
              <w:bottom w:val="single" w:sz="4" w:space="0" w:color="auto"/>
              <w:right w:val="single" w:sz="4" w:space="0" w:color="auto"/>
            </w:tcBorders>
          </w:tcPr>
          <w:p w14:paraId="259F7016" w14:textId="032BFDAB" w:rsidR="001F7F74" w:rsidRPr="00EC14FA" w:rsidRDefault="001F7F74">
            <w:pPr>
              <w:pStyle w:val="Tijeloteksta"/>
              <w:spacing w:after="0"/>
              <w:rPr>
                <w:rFonts w:ascii="Aptos" w:hAnsi="Aptos"/>
                <w:sz w:val="20"/>
              </w:rPr>
            </w:pPr>
            <w:r w:rsidRPr="00EC14FA">
              <w:rPr>
                <w:rFonts w:ascii="Aptos" w:hAnsi="Aptos"/>
                <w:sz w:val="20"/>
              </w:rPr>
              <w:t>20 kom (ležaljke)</w:t>
            </w:r>
            <w:r w:rsidR="0036224A" w:rsidRPr="00EC14FA">
              <w:rPr>
                <w:rFonts w:ascii="Aptos" w:hAnsi="Aptos"/>
                <w:sz w:val="20"/>
              </w:rPr>
              <w:t>,</w:t>
            </w:r>
            <w:r w:rsidRPr="00EC14FA">
              <w:rPr>
                <w:rFonts w:ascii="Aptos" w:hAnsi="Aptos"/>
                <w:sz w:val="20"/>
              </w:rPr>
              <w:t xml:space="preserve"> 10 kom (suncobrani)</w:t>
            </w:r>
          </w:p>
        </w:tc>
        <w:tc>
          <w:tcPr>
            <w:tcW w:w="850" w:type="dxa"/>
            <w:tcBorders>
              <w:top w:val="single" w:sz="4" w:space="0" w:color="auto"/>
              <w:left w:val="single" w:sz="4" w:space="0" w:color="auto"/>
              <w:bottom w:val="single" w:sz="4" w:space="0" w:color="auto"/>
              <w:right w:val="single" w:sz="4" w:space="0" w:color="auto"/>
            </w:tcBorders>
          </w:tcPr>
          <w:p w14:paraId="709BC5F2" w14:textId="77777777" w:rsidR="001F7F74" w:rsidRPr="00EC14FA" w:rsidRDefault="001F7F74">
            <w:pPr>
              <w:pStyle w:val="Tijeloteksta"/>
              <w:spacing w:after="0"/>
              <w:rPr>
                <w:rFonts w:ascii="Aptos" w:hAnsi="Aptos"/>
                <w:sz w:val="20"/>
              </w:rPr>
            </w:pPr>
          </w:p>
          <w:p w14:paraId="2C30CCF6" w14:textId="77777777" w:rsidR="00B0751A" w:rsidRPr="00EC14FA" w:rsidRDefault="00B0751A" w:rsidP="0018481E">
            <w:pPr>
              <w:pStyle w:val="Tijeloteksta"/>
              <w:spacing w:after="0"/>
              <w:rPr>
                <w:rFonts w:ascii="Aptos" w:hAnsi="Aptos"/>
                <w:sz w:val="20"/>
              </w:rPr>
            </w:pPr>
          </w:p>
          <w:p w14:paraId="1A7ED08E" w14:textId="77777777" w:rsidR="00B378B4" w:rsidRPr="00EC14FA" w:rsidRDefault="00B378B4" w:rsidP="0018481E">
            <w:pPr>
              <w:pStyle w:val="Tijeloteksta"/>
              <w:spacing w:after="0"/>
              <w:rPr>
                <w:rFonts w:ascii="Aptos" w:hAnsi="Aptos"/>
                <w:sz w:val="20"/>
              </w:rPr>
            </w:pPr>
          </w:p>
          <w:p w14:paraId="2305B978" w14:textId="51EA0997"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884" w:type="dxa"/>
            <w:tcBorders>
              <w:top w:val="single" w:sz="4" w:space="0" w:color="auto"/>
              <w:left w:val="single" w:sz="4" w:space="0" w:color="auto"/>
              <w:bottom w:val="single" w:sz="4" w:space="0" w:color="auto"/>
              <w:right w:val="single" w:sz="4" w:space="0" w:color="auto"/>
            </w:tcBorders>
          </w:tcPr>
          <w:p w14:paraId="40477056" w14:textId="77777777" w:rsidR="001F7F74" w:rsidRPr="00EC14FA" w:rsidRDefault="001F7F74">
            <w:pPr>
              <w:rPr>
                <w:rFonts w:ascii="Aptos" w:eastAsia="Times New Roman" w:hAnsi="Aptos" w:cs="Times New Roman"/>
                <w:kern w:val="0"/>
                <w:sz w:val="20"/>
                <w:szCs w:val="24"/>
                <w14:ligatures w14:val="none"/>
              </w:rPr>
            </w:pPr>
          </w:p>
          <w:p w14:paraId="22908B08" w14:textId="77777777" w:rsidR="00B378B4" w:rsidRPr="00EC14FA" w:rsidRDefault="00B378B4" w:rsidP="0018481E">
            <w:pPr>
              <w:pStyle w:val="Tijeloteksta"/>
              <w:spacing w:after="0"/>
              <w:rPr>
                <w:rFonts w:ascii="Aptos" w:hAnsi="Aptos"/>
                <w:sz w:val="20"/>
              </w:rPr>
            </w:pPr>
          </w:p>
          <w:p w14:paraId="6DF08C68" w14:textId="0E13A43E" w:rsidR="001F7F74" w:rsidRPr="00EC14FA" w:rsidRDefault="00B0751A" w:rsidP="0018481E">
            <w:pPr>
              <w:pStyle w:val="Tijeloteksta"/>
              <w:spacing w:after="0"/>
              <w:rPr>
                <w:rFonts w:ascii="Aptos" w:hAnsi="Aptos"/>
                <w:sz w:val="20"/>
              </w:rPr>
            </w:pPr>
            <w:r w:rsidRPr="00EC14FA">
              <w:rPr>
                <w:rFonts w:ascii="Aptos" w:hAnsi="Aptos"/>
                <w:sz w:val="20"/>
              </w:rPr>
              <w:t>2 g</w:t>
            </w:r>
          </w:p>
        </w:tc>
        <w:tc>
          <w:tcPr>
            <w:tcW w:w="1224" w:type="dxa"/>
            <w:tcBorders>
              <w:top w:val="single" w:sz="4" w:space="0" w:color="auto"/>
              <w:left w:val="single" w:sz="4" w:space="0" w:color="auto"/>
              <w:bottom w:val="single" w:sz="4" w:space="0" w:color="auto"/>
              <w:right w:val="single" w:sz="4" w:space="0" w:color="auto"/>
            </w:tcBorders>
          </w:tcPr>
          <w:p w14:paraId="574B2D97" w14:textId="1B67BEBA" w:rsidR="001F7F74" w:rsidRPr="00EC14FA" w:rsidRDefault="00281CFA" w:rsidP="00281CFA">
            <w:pPr>
              <w:spacing w:after="0"/>
              <w:rPr>
                <w:rFonts w:ascii="Aptos" w:hAnsi="Aptos"/>
                <w:sz w:val="20"/>
              </w:rPr>
            </w:pPr>
            <w:r w:rsidRPr="00EC14FA">
              <w:rPr>
                <w:rFonts w:ascii="Aptos" w:hAnsi="Aptos" w:cs="Times New Roman"/>
                <w:color w:val="231F20"/>
                <w:sz w:val="20"/>
                <w:szCs w:val="20"/>
                <w:shd w:val="clear" w:color="auto" w:fill="FFFFFF"/>
              </w:rPr>
              <w:t>40,00 eura po suncobranu, ležaljci</w:t>
            </w:r>
          </w:p>
        </w:tc>
      </w:tr>
    </w:tbl>
    <w:p w14:paraId="47A92584" w14:textId="77777777" w:rsidR="001A75FC" w:rsidRPr="00EC14FA" w:rsidRDefault="001A75FC" w:rsidP="001A75FC">
      <w:pPr>
        <w:jc w:val="center"/>
        <w:rPr>
          <w:rFonts w:ascii="Aptos" w:hAnsi="Aptos"/>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3253"/>
        <w:gridCol w:w="1418"/>
        <w:gridCol w:w="992"/>
        <w:gridCol w:w="738"/>
        <w:gridCol w:w="1388"/>
      </w:tblGrid>
      <w:tr w:rsidR="001A75FC" w:rsidRPr="00EC14FA" w14:paraId="3C83880A" w14:textId="77777777" w:rsidTr="00FC33B2">
        <w:tc>
          <w:tcPr>
            <w:tcW w:w="9180" w:type="dxa"/>
            <w:gridSpan w:val="6"/>
          </w:tcPr>
          <w:p w14:paraId="0C588F71"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MLINI ISPOD HOTELA ASTAREA </w:t>
            </w:r>
          </w:p>
        </w:tc>
      </w:tr>
      <w:tr w:rsidR="001F7F74" w:rsidRPr="00EC14FA" w14:paraId="36B636C7" w14:textId="2CA24781" w:rsidTr="00FC33B2">
        <w:trPr>
          <w:trHeight w:val="570"/>
        </w:trPr>
        <w:tc>
          <w:tcPr>
            <w:tcW w:w="1391" w:type="dxa"/>
            <w:vMerge w:val="restart"/>
          </w:tcPr>
          <w:p w14:paraId="1D06C4FF" w14:textId="77777777" w:rsidR="001F7F74" w:rsidRPr="00EC14FA" w:rsidRDefault="001F7F74">
            <w:pPr>
              <w:pStyle w:val="Tijeloteksta"/>
              <w:spacing w:after="0"/>
              <w:rPr>
                <w:rFonts w:ascii="Aptos" w:hAnsi="Aptos"/>
                <w:sz w:val="22"/>
                <w:szCs w:val="22"/>
              </w:rPr>
            </w:pPr>
            <w:r w:rsidRPr="00EC14FA">
              <w:rPr>
                <w:rFonts w:ascii="Aptos" w:hAnsi="Aptos"/>
                <w:sz w:val="22"/>
                <w:szCs w:val="22"/>
              </w:rPr>
              <w:t>Redni broj</w:t>
            </w:r>
          </w:p>
        </w:tc>
        <w:tc>
          <w:tcPr>
            <w:tcW w:w="3253" w:type="dxa"/>
            <w:vMerge w:val="restart"/>
          </w:tcPr>
          <w:p w14:paraId="7A33D6F3"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27C02A8D" w14:textId="1C015558"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1418" w:type="dxa"/>
            <w:vMerge w:val="restart"/>
          </w:tcPr>
          <w:p w14:paraId="6A6ABDD4"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122D3ABE" w14:textId="1D6297EA"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992" w:type="dxa"/>
            <w:tcBorders>
              <w:bottom w:val="nil"/>
            </w:tcBorders>
          </w:tcPr>
          <w:p w14:paraId="05D77BD4" w14:textId="41548A35" w:rsidR="001F7F74" w:rsidRPr="00EC14FA" w:rsidRDefault="001F7F74" w:rsidP="0036224A">
            <w:pPr>
              <w:pStyle w:val="Tijeloteksta"/>
              <w:spacing w:after="0"/>
              <w:rPr>
                <w:rFonts w:ascii="Aptos" w:hAnsi="Aptos"/>
                <w:sz w:val="22"/>
                <w:szCs w:val="22"/>
              </w:rPr>
            </w:pPr>
            <w:r w:rsidRPr="00EC14FA">
              <w:rPr>
                <w:rFonts w:ascii="Aptos" w:hAnsi="Aptos"/>
                <w:sz w:val="22"/>
                <w:szCs w:val="22"/>
              </w:rPr>
              <w:t>Broj dozvola</w:t>
            </w:r>
          </w:p>
        </w:tc>
        <w:tc>
          <w:tcPr>
            <w:tcW w:w="738" w:type="dxa"/>
            <w:tcBorders>
              <w:bottom w:val="nil"/>
            </w:tcBorders>
          </w:tcPr>
          <w:p w14:paraId="43B9E2AF" w14:textId="64107FBE" w:rsidR="001F7F74" w:rsidRPr="00EC14FA" w:rsidRDefault="001F7F74" w:rsidP="0036224A">
            <w:pPr>
              <w:pStyle w:val="Tijeloteksta"/>
              <w:spacing w:after="0"/>
              <w:rPr>
                <w:rFonts w:ascii="Aptos" w:hAnsi="Aptos"/>
                <w:sz w:val="22"/>
                <w:szCs w:val="22"/>
              </w:rPr>
            </w:pPr>
            <w:r w:rsidRPr="00EC14FA">
              <w:rPr>
                <w:rFonts w:ascii="Aptos" w:hAnsi="Aptos"/>
                <w:sz w:val="22"/>
                <w:szCs w:val="22"/>
              </w:rPr>
              <w:t>Rok</w:t>
            </w:r>
          </w:p>
        </w:tc>
        <w:tc>
          <w:tcPr>
            <w:tcW w:w="1388" w:type="dxa"/>
            <w:tcBorders>
              <w:bottom w:val="nil"/>
            </w:tcBorders>
          </w:tcPr>
          <w:p w14:paraId="689DDAD4" w14:textId="22BBB8D5" w:rsidR="001F7F74" w:rsidRPr="00EC14FA" w:rsidRDefault="00B0751A" w:rsidP="0036224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4A8F190E" w14:textId="53416B30" w:rsidTr="00FC33B2">
        <w:trPr>
          <w:trHeight w:val="60"/>
        </w:trPr>
        <w:tc>
          <w:tcPr>
            <w:tcW w:w="1391" w:type="dxa"/>
            <w:vMerge/>
            <w:tcBorders>
              <w:top w:val="nil"/>
            </w:tcBorders>
          </w:tcPr>
          <w:p w14:paraId="07604411" w14:textId="77777777" w:rsidR="001F7F74" w:rsidRPr="00EC14FA" w:rsidRDefault="001F7F74">
            <w:pPr>
              <w:pStyle w:val="Tijeloteksta"/>
              <w:spacing w:after="0"/>
              <w:rPr>
                <w:rFonts w:ascii="Aptos" w:hAnsi="Aptos"/>
              </w:rPr>
            </w:pPr>
          </w:p>
        </w:tc>
        <w:tc>
          <w:tcPr>
            <w:tcW w:w="3253" w:type="dxa"/>
            <w:vMerge/>
            <w:tcBorders>
              <w:top w:val="nil"/>
            </w:tcBorders>
          </w:tcPr>
          <w:p w14:paraId="131FF680" w14:textId="77777777" w:rsidR="001F7F74" w:rsidRPr="00EC14FA" w:rsidRDefault="001F7F74">
            <w:pPr>
              <w:pStyle w:val="Tijeloteksta"/>
              <w:spacing w:after="0"/>
              <w:rPr>
                <w:rFonts w:ascii="Aptos" w:hAnsi="Aptos"/>
              </w:rPr>
            </w:pPr>
          </w:p>
        </w:tc>
        <w:tc>
          <w:tcPr>
            <w:tcW w:w="1418" w:type="dxa"/>
            <w:vMerge/>
            <w:tcBorders>
              <w:top w:val="nil"/>
            </w:tcBorders>
          </w:tcPr>
          <w:p w14:paraId="4C405A6D" w14:textId="77777777" w:rsidR="001F7F74" w:rsidRPr="00EC14FA" w:rsidRDefault="001F7F74">
            <w:pPr>
              <w:pStyle w:val="Tijeloteksta"/>
              <w:spacing w:after="0"/>
              <w:rPr>
                <w:rFonts w:ascii="Aptos" w:hAnsi="Aptos"/>
              </w:rPr>
            </w:pPr>
          </w:p>
        </w:tc>
        <w:tc>
          <w:tcPr>
            <w:tcW w:w="992" w:type="dxa"/>
            <w:tcBorders>
              <w:top w:val="nil"/>
            </w:tcBorders>
          </w:tcPr>
          <w:p w14:paraId="04B26310" w14:textId="64046AE9" w:rsidR="001F7F74" w:rsidRPr="00EC14FA" w:rsidRDefault="001F7F74">
            <w:pPr>
              <w:pStyle w:val="Tijeloteksta"/>
              <w:spacing w:after="0"/>
              <w:jc w:val="center"/>
              <w:rPr>
                <w:rFonts w:ascii="Aptos" w:hAnsi="Aptos" w:cs="Calibri"/>
                <w:b/>
                <w:sz w:val="16"/>
                <w:szCs w:val="16"/>
              </w:rPr>
            </w:pPr>
          </w:p>
        </w:tc>
        <w:tc>
          <w:tcPr>
            <w:tcW w:w="738" w:type="dxa"/>
            <w:tcBorders>
              <w:top w:val="nil"/>
            </w:tcBorders>
          </w:tcPr>
          <w:p w14:paraId="3D33AA23" w14:textId="77777777" w:rsidR="001F7F74" w:rsidRPr="00EC14FA" w:rsidRDefault="001F7F74">
            <w:pPr>
              <w:pStyle w:val="Tijeloteksta"/>
              <w:spacing w:after="0"/>
              <w:jc w:val="center"/>
              <w:rPr>
                <w:rFonts w:ascii="Aptos" w:hAnsi="Aptos" w:cs="Calibri"/>
                <w:b/>
                <w:sz w:val="16"/>
                <w:szCs w:val="16"/>
              </w:rPr>
            </w:pPr>
          </w:p>
        </w:tc>
        <w:tc>
          <w:tcPr>
            <w:tcW w:w="1388" w:type="dxa"/>
            <w:tcBorders>
              <w:top w:val="nil"/>
            </w:tcBorders>
          </w:tcPr>
          <w:p w14:paraId="0FB9E8DB" w14:textId="77777777" w:rsidR="001F7F74" w:rsidRPr="00EC14FA" w:rsidRDefault="001F7F74">
            <w:pPr>
              <w:pStyle w:val="Tijeloteksta"/>
              <w:spacing w:after="0"/>
              <w:jc w:val="center"/>
              <w:rPr>
                <w:rFonts w:ascii="Aptos" w:hAnsi="Aptos" w:cs="Calibri"/>
                <w:b/>
                <w:sz w:val="16"/>
                <w:szCs w:val="16"/>
              </w:rPr>
            </w:pPr>
          </w:p>
        </w:tc>
      </w:tr>
      <w:tr w:rsidR="001F7F74" w:rsidRPr="00EC14FA" w14:paraId="435CA94B" w14:textId="59F3C022" w:rsidTr="00FC33B2">
        <w:tc>
          <w:tcPr>
            <w:tcW w:w="1391" w:type="dxa"/>
          </w:tcPr>
          <w:p w14:paraId="138CB70C" w14:textId="77777777" w:rsidR="00B378B4" w:rsidRPr="00EC14FA" w:rsidRDefault="00B378B4">
            <w:pPr>
              <w:pStyle w:val="Tijeloteksta"/>
              <w:spacing w:after="0"/>
              <w:rPr>
                <w:rFonts w:ascii="Aptos" w:hAnsi="Aptos"/>
                <w:sz w:val="20"/>
              </w:rPr>
            </w:pPr>
          </w:p>
          <w:p w14:paraId="6EC1096C" w14:textId="1E3287B4" w:rsidR="001F7F74" w:rsidRPr="00EC14FA" w:rsidRDefault="001F7F74">
            <w:pPr>
              <w:pStyle w:val="Tijeloteksta"/>
              <w:spacing w:after="0"/>
              <w:rPr>
                <w:rFonts w:ascii="Aptos" w:hAnsi="Aptos"/>
                <w:sz w:val="20"/>
              </w:rPr>
            </w:pPr>
            <w:r w:rsidRPr="00EC14FA">
              <w:rPr>
                <w:rFonts w:ascii="Aptos" w:hAnsi="Aptos"/>
                <w:sz w:val="20"/>
              </w:rPr>
              <w:t>1.</w:t>
            </w:r>
          </w:p>
        </w:tc>
        <w:tc>
          <w:tcPr>
            <w:tcW w:w="3253" w:type="dxa"/>
          </w:tcPr>
          <w:p w14:paraId="5AAB4361" w14:textId="77777777" w:rsidR="00B378B4" w:rsidRPr="00EC14FA" w:rsidRDefault="00B378B4">
            <w:pPr>
              <w:pStyle w:val="Tijeloteksta"/>
              <w:spacing w:after="0"/>
              <w:rPr>
                <w:rFonts w:ascii="Aptos" w:hAnsi="Aptos"/>
                <w:sz w:val="20"/>
              </w:rPr>
            </w:pPr>
          </w:p>
          <w:p w14:paraId="7E935E2E" w14:textId="1856F2BF"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1418" w:type="dxa"/>
          </w:tcPr>
          <w:p w14:paraId="26077BE2" w14:textId="77777777" w:rsidR="00B378B4" w:rsidRPr="00EC14FA" w:rsidRDefault="00B378B4">
            <w:pPr>
              <w:pStyle w:val="Tijeloteksta"/>
              <w:spacing w:after="0"/>
              <w:rPr>
                <w:rFonts w:ascii="Aptos" w:hAnsi="Aptos"/>
                <w:sz w:val="20"/>
              </w:rPr>
            </w:pPr>
          </w:p>
          <w:p w14:paraId="769104EA" w14:textId="7744D0B4" w:rsidR="001F7F74" w:rsidRPr="00EC14FA" w:rsidRDefault="001F7F74">
            <w:pPr>
              <w:pStyle w:val="Tijeloteksta"/>
              <w:spacing w:after="0"/>
              <w:rPr>
                <w:rFonts w:ascii="Aptos" w:hAnsi="Aptos"/>
                <w:sz w:val="20"/>
              </w:rPr>
            </w:pPr>
            <w:r w:rsidRPr="00EC14FA">
              <w:rPr>
                <w:rFonts w:ascii="Aptos" w:hAnsi="Aptos"/>
                <w:sz w:val="20"/>
              </w:rPr>
              <w:t>277 m</w:t>
            </w:r>
            <w:r w:rsidRPr="00EC14FA">
              <w:rPr>
                <w:rFonts w:ascii="Aptos" w:hAnsi="Aptos"/>
                <w:sz w:val="20"/>
                <w:vertAlign w:val="superscript"/>
              </w:rPr>
              <w:t>2</w:t>
            </w:r>
          </w:p>
        </w:tc>
        <w:tc>
          <w:tcPr>
            <w:tcW w:w="992" w:type="dxa"/>
          </w:tcPr>
          <w:p w14:paraId="0E671B3B" w14:textId="77777777" w:rsidR="00B378B4" w:rsidRPr="00EC14FA" w:rsidRDefault="00B378B4" w:rsidP="0018481E">
            <w:pPr>
              <w:pStyle w:val="Tijeloteksta"/>
              <w:spacing w:after="0"/>
              <w:rPr>
                <w:rFonts w:ascii="Aptos" w:hAnsi="Aptos"/>
                <w:sz w:val="20"/>
              </w:rPr>
            </w:pPr>
          </w:p>
          <w:p w14:paraId="34768F1A" w14:textId="08285590"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38" w:type="dxa"/>
          </w:tcPr>
          <w:p w14:paraId="36DDD744" w14:textId="77777777" w:rsidR="00B378B4" w:rsidRPr="00EC14FA" w:rsidRDefault="00B378B4" w:rsidP="001F7F74">
            <w:pPr>
              <w:pStyle w:val="Tijeloteksta"/>
              <w:spacing w:after="0"/>
              <w:rPr>
                <w:rFonts w:ascii="Aptos" w:hAnsi="Aptos"/>
                <w:sz w:val="20"/>
              </w:rPr>
            </w:pPr>
          </w:p>
          <w:p w14:paraId="6BEABD8D" w14:textId="248C5677" w:rsidR="001F7F74" w:rsidRPr="00EC14FA" w:rsidRDefault="00B0751A" w:rsidP="001F7F74">
            <w:pPr>
              <w:pStyle w:val="Tijeloteksta"/>
              <w:spacing w:after="0"/>
              <w:rPr>
                <w:rFonts w:ascii="Aptos" w:hAnsi="Aptos"/>
                <w:sz w:val="20"/>
              </w:rPr>
            </w:pPr>
            <w:r w:rsidRPr="00EC14FA">
              <w:rPr>
                <w:rFonts w:ascii="Aptos" w:hAnsi="Aptos"/>
                <w:sz w:val="20"/>
              </w:rPr>
              <w:t>2 g</w:t>
            </w:r>
          </w:p>
        </w:tc>
        <w:tc>
          <w:tcPr>
            <w:tcW w:w="1388" w:type="dxa"/>
          </w:tcPr>
          <w:p w14:paraId="771EC8E4" w14:textId="126A1EE5" w:rsidR="001F7F74" w:rsidRPr="00EC14FA" w:rsidRDefault="00281CFA" w:rsidP="001F7F74">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6899C498" w14:textId="03D23F4C" w:rsidTr="00FC33B2">
        <w:tc>
          <w:tcPr>
            <w:tcW w:w="1391" w:type="dxa"/>
          </w:tcPr>
          <w:p w14:paraId="54D77BB6" w14:textId="77777777" w:rsidR="001F7F74" w:rsidRPr="00EC14FA" w:rsidRDefault="001F7F74">
            <w:pPr>
              <w:pStyle w:val="Tijeloteksta"/>
              <w:spacing w:after="0"/>
              <w:rPr>
                <w:rFonts w:ascii="Aptos" w:hAnsi="Aptos"/>
                <w:sz w:val="20"/>
              </w:rPr>
            </w:pPr>
          </w:p>
          <w:p w14:paraId="227D9BD3" w14:textId="77777777" w:rsidR="00B378B4" w:rsidRPr="00EC14FA" w:rsidRDefault="00B378B4">
            <w:pPr>
              <w:pStyle w:val="Tijeloteksta"/>
              <w:spacing w:after="0"/>
              <w:rPr>
                <w:rFonts w:ascii="Aptos" w:hAnsi="Aptos"/>
                <w:sz w:val="20"/>
              </w:rPr>
            </w:pPr>
          </w:p>
          <w:p w14:paraId="085607C3" w14:textId="77777777" w:rsidR="00B378B4" w:rsidRPr="00EC14FA" w:rsidRDefault="00B378B4">
            <w:pPr>
              <w:pStyle w:val="Tijeloteksta"/>
              <w:spacing w:after="0"/>
              <w:rPr>
                <w:rFonts w:ascii="Aptos" w:hAnsi="Aptos"/>
                <w:sz w:val="20"/>
              </w:rPr>
            </w:pPr>
          </w:p>
          <w:p w14:paraId="69B1CA4F" w14:textId="47CFC219" w:rsidR="001F7F74" w:rsidRPr="00EC14FA" w:rsidRDefault="001F7F74">
            <w:pPr>
              <w:pStyle w:val="Tijeloteksta"/>
              <w:spacing w:after="0"/>
              <w:rPr>
                <w:rFonts w:ascii="Aptos" w:hAnsi="Aptos"/>
                <w:sz w:val="20"/>
              </w:rPr>
            </w:pPr>
            <w:r w:rsidRPr="00EC14FA">
              <w:rPr>
                <w:rFonts w:ascii="Aptos" w:hAnsi="Aptos"/>
                <w:sz w:val="20"/>
              </w:rPr>
              <w:t>2.</w:t>
            </w:r>
          </w:p>
        </w:tc>
        <w:tc>
          <w:tcPr>
            <w:tcW w:w="3253" w:type="dxa"/>
          </w:tcPr>
          <w:p w14:paraId="787A0275" w14:textId="77777777" w:rsidR="00B378B4" w:rsidRPr="00EC14FA" w:rsidRDefault="00B378B4">
            <w:pPr>
              <w:pStyle w:val="Tijeloteksta"/>
              <w:spacing w:after="0"/>
              <w:rPr>
                <w:rFonts w:ascii="Aptos" w:hAnsi="Aptos"/>
                <w:sz w:val="20"/>
              </w:rPr>
            </w:pPr>
          </w:p>
          <w:p w14:paraId="28195B77" w14:textId="77777777" w:rsidR="00B378B4" w:rsidRPr="00EC14FA" w:rsidRDefault="00B378B4">
            <w:pPr>
              <w:pStyle w:val="Tijeloteksta"/>
              <w:spacing w:after="0"/>
              <w:rPr>
                <w:rFonts w:ascii="Aptos" w:hAnsi="Aptos"/>
                <w:sz w:val="20"/>
              </w:rPr>
            </w:pPr>
          </w:p>
          <w:p w14:paraId="1B6C140B" w14:textId="77777777" w:rsidR="00B378B4" w:rsidRPr="00EC14FA" w:rsidRDefault="00B378B4">
            <w:pPr>
              <w:pStyle w:val="Tijeloteksta"/>
              <w:spacing w:after="0"/>
              <w:rPr>
                <w:rFonts w:ascii="Aptos" w:hAnsi="Aptos"/>
                <w:sz w:val="20"/>
              </w:rPr>
            </w:pPr>
          </w:p>
          <w:p w14:paraId="64AB26B1" w14:textId="6FD6B85F"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1418" w:type="dxa"/>
          </w:tcPr>
          <w:p w14:paraId="14F84705" w14:textId="6CE71533" w:rsidR="001F7F74" w:rsidRPr="00EC14FA" w:rsidRDefault="001F7F74">
            <w:pPr>
              <w:pStyle w:val="Tijeloteksta"/>
              <w:spacing w:after="0"/>
              <w:rPr>
                <w:rFonts w:ascii="Aptos" w:hAnsi="Aptos"/>
                <w:sz w:val="20"/>
              </w:rPr>
            </w:pPr>
            <w:r w:rsidRPr="00EC14FA">
              <w:rPr>
                <w:rFonts w:ascii="Aptos" w:hAnsi="Aptos"/>
                <w:sz w:val="20"/>
              </w:rPr>
              <w:t>30 kom. (ležaljke)</w:t>
            </w:r>
          </w:p>
          <w:p w14:paraId="13C941D1" w14:textId="74E6D543" w:rsidR="001F7F74" w:rsidRPr="00EC14FA" w:rsidRDefault="001F7F74">
            <w:pPr>
              <w:pStyle w:val="Tijeloteksta"/>
              <w:spacing w:after="0"/>
              <w:rPr>
                <w:rFonts w:ascii="Aptos" w:hAnsi="Aptos"/>
                <w:sz w:val="20"/>
              </w:rPr>
            </w:pPr>
            <w:r w:rsidRPr="00EC14FA">
              <w:rPr>
                <w:rFonts w:ascii="Aptos" w:hAnsi="Aptos"/>
                <w:sz w:val="20"/>
              </w:rPr>
              <w:t>15 kom. (suncobrani)</w:t>
            </w:r>
          </w:p>
        </w:tc>
        <w:tc>
          <w:tcPr>
            <w:tcW w:w="992" w:type="dxa"/>
          </w:tcPr>
          <w:p w14:paraId="243F7503" w14:textId="77777777" w:rsidR="001F7F74" w:rsidRPr="00EC14FA" w:rsidRDefault="001F7F74">
            <w:pPr>
              <w:pStyle w:val="Tijeloteksta"/>
              <w:spacing w:after="0"/>
              <w:jc w:val="center"/>
              <w:rPr>
                <w:rFonts w:ascii="Aptos" w:hAnsi="Aptos"/>
                <w:sz w:val="20"/>
              </w:rPr>
            </w:pPr>
          </w:p>
          <w:p w14:paraId="7480EF36" w14:textId="77777777" w:rsidR="00B378B4" w:rsidRPr="00EC14FA" w:rsidRDefault="00B378B4" w:rsidP="0018481E">
            <w:pPr>
              <w:pStyle w:val="Tijeloteksta"/>
              <w:spacing w:after="0"/>
              <w:rPr>
                <w:rFonts w:ascii="Aptos" w:hAnsi="Aptos"/>
                <w:sz w:val="20"/>
              </w:rPr>
            </w:pPr>
          </w:p>
          <w:p w14:paraId="0AC0D090" w14:textId="77777777" w:rsidR="00B378B4" w:rsidRPr="00EC14FA" w:rsidRDefault="00B378B4" w:rsidP="0018481E">
            <w:pPr>
              <w:pStyle w:val="Tijeloteksta"/>
              <w:spacing w:after="0"/>
              <w:rPr>
                <w:rFonts w:ascii="Aptos" w:hAnsi="Aptos"/>
                <w:sz w:val="20"/>
              </w:rPr>
            </w:pPr>
          </w:p>
          <w:p w14:paraId="21B645A0" w14:textId="1165D59E"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38" w:type="dxa"/>
          </w:tcPr>
          <w:p w14:paraId="477522A3" w14:textId="77777777" w:rsidR="001F7F74" w:rsidRPr="00EC14FA" w:rsidRDefault="001F7F74">
            <w:pPr>
              <w:pStyle w:val="Tijeloteksta"/>
              <w:spacing w:after="0"/>
              <w:jc w:val="center"/>
              <w:rPr>
                <w:rFonts w:ascii="Aptos" w:hAnsi="Aptos"/>
                <w:sz w:val="20"/>
              </w:rPr>
            </w:pPr>
          </w:p>
          <w:p w14:paraId="0A583853" w14:textId="77777777" w:rsidR="00B378B4" w:rsidRPr="00EC14FA" w:rsidRDefault="00B378B4" w:rsidP="0018481E">
            <w:pPr>
              <w:pStyle w:val="Tijeloteksta"/>
              <w:spacing w:after="0"/>
              <w:rPr>
                <w:rFonts w:ascii="Aptos" w:hAnsi="Aptos"/>
                <w:sz w:val="20"/>
              </w:rPr>
            </w:pPr>
          </w:p>
          <w:p w14:paraId="34D89AE6" w14:textId="77777777" w:rsidR="00B378B4" w:rsidRPr="00EC14FA" w:rsidRDefault="00B378B4" w:rsidP="0018481E">
            <w:pPr>
              <w:pStyle w:val="Tijeloteksta"/>
              <w:spacing w:after="0"/>
              <w:rPr>
                <w:rFonts w:ascii="Aptos" w:hAnsi="Aptos"/>
                <w:sz w:val="20"/>
              </w:rPr>
            </w:pPr>
          </w:p>
          <w:p w14:paraId="1E40898F" w14:textId="75756CB7" w:rsidR="001F7F74" w:rsidRPr="00EC14FA" w:rsidRDefault="00B0751A" w:rsidP="0018481E">
            <w:pPr>
              <w:pStyle w:val="Tijeloteksta"/>
              <w:spacing w:after="0"/>
              <w:rPr>
                <w:rFonts w:ascii="Aptos" w:hAnsi="Aptos"/>
                <w:sz w:val="20"/>
              </w:rPr>
            </w:pPr>
            <w:r w:rsidRPr="00EC14FA">
              <w:rPr>
                <w:rFonts w:ascii="Aptos" w:hAnsi="Aptos"/>
                <w:sz w:val="20"/>
              </w:rPr>
              <w:t>2 g</w:t>
            </w:r>
          </w:p>
        </w:tc>
        <w:tc>
          <w:tcPr>
            <w:tcW w:w="1388" w:type="dxa"/>
          </w:tcPr>
          <w:p w14:paraId="33D3009B" w14:textId="248252AF" w:rsidR="001F7F74" w:rsidRPr="00EC14FA" w:rsidRDefault="00281CFA" w:rsidP="00281CFA">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r w:rsidR="001F7F74" w:rsidRPr="00EC14FA" w14:paraId="3E85A602" w14:textId="249B477C" w:rsidTr="00FC33B2">
        <w:tc>
          <w:tcPr>
            <w:tcW w:w="1391" w:type="dxa"/>
          </w:tcPr>
          <w:p w14:paraId="6E17E145" w14:textId="77777777" w:rsidR="001F7F74" w:rsidRPr="00EC14FA" w:rsidRDefault="001F7F74">
            <w:pPr>
              <w:pStyle w:val="Tijeloteksta"/>
              <w:spacing w:after="0"/>
              <w:rPr>
                <w:rFonts w:ascii="Aptos" w:hAnsi="Aptos"/>
                <w:sz w:val="20"/>
              </w:rPr>
            </w:pPr>
          </w:p>
          <w:p w14:paraId="75F87940" w14:textId="77777777" w:rsidR="00B378B4" w:rsidRPr="00EC14FA" w:rsidRDefault="00B378B4">
            <w:pPr>
              <w:pStyle w:val="Tijeloteksta"/>
              <w:spacing w:after="0"/>
              <w:rPr>
                <w:rFonts w:ascii="Aptos" w:hAnsi="Aptos"/>
                <w:sz w:val="20"/>
              </w:rPr>
            </w:pPr>
          </w:p>
          <w:p w14:paraId="267C40A1" w14:textId="77777777" w:rsidR="00B378B4" w:rsidRPr="00EC14FA" w:rsidRDefault="00B378B4">
            <w:pPr>
              <w:pStyle w:val="Tijeloteksta"/>
              <w:spacing w:after="0"/>
              <w:rPr>
                <w:rFonts w:ascii="Aptos" w:hAnsi="Aptos"/>
                <w:sz w:val="20"/>
              </w:rPr>
            </w:pPr>
          </w:p>
          <w:p w14:paraId="2529FD0B" w14:textId="5850954B" w:rsidR="001F7F74" w:rsidRPr="00EC14FA" w:rsidRDefault="001F7F74">
            <w:pPr>
              <w:pStyle w:val="Tijeloteksta"/>
              <w:spacing w:after="0"/>
              <w:rPr>
                <w:rFonts w:ascii="Aptos" w:hAnsi="Aptos"/>
                <w:sz w:val="20"/>
              </w:rPr>
            </w:pPr>
            <w:r w:rsidRPr="00EC14FA">
              <w:rPr>
                <w:rFonts w:ascii="Aptos" w:hAnsi="Aptos"/>
                <w:sz w:val="20"/>
              </w:rPr>
              <w:t>3.</w:t>
            </w:r>
          </w:p>
        </w:tc>
        <w:tc>
          <w:tcPr>
            <w:tcW w:w="3253" w:type="dxa"/>
          </w:tcPr>
          <w:p w14:paraId="2489FBAF" w14:textId="77777777" w:rsidR="00B378B4" w:rsidRPr="00EC14FA" w:rsidRDefault="00B378B4">
            <w:pPr>
              <w:pStyle w:val="Tijeloteksta"/>
              <w:spacing w:after="0"/>
              <w:rPr>
                <w:rFonts w:ascii="Aptos" w:hAnsi="Aptos"/>
                <w:sz w:val="20"/>
              </w:rPr>
            </w:pPr>
          </w:p>
          <w:p w14:paraId="17AEDABA" w14:textId="77777777" w:rsidR="00B378B4" w:rsidRPr="00EC14FA" w:rsidRDefault="00B378B4">
            <w:pPr>
              <w:pStyle w:val="Tijeloteksta"/>
              <w:spacing w:after="0"/>
              <w:rPr>
                <w:rFonts w:ascii="Aptos" w:hAnsi="Aptos"/>
                <w:sz w:val="20"/>
              </w:rPr>
            </w:pPr>
          </w:p>
          <w:p w14:paraId="5631F400" w14:textId="77777777" w:rsidR="00B378B4" w:rsidRPr="00EC14FA" w:rsidRDefault="00B378B4">
            <w:pPr>
              <w:pStyle w:val="Tijeloteksta"/>
              <w:spacing w:after="0"/>
              <w:rPr>
                <w:rFonts w:ascii="Aptos" w:hAnsi="Aptos"/>
                <w:sz w:val="20"/>
              </w:rPr>
            </w:pPr>
          </w:p>
          <w:p w14:paraId="56DD54E7" w14:textId="2A09D4B5"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1418" w:type="dxa"/>
          </w:tcPr>
          <w:p w14:paraId="040F0DD2" w14:textId="352B9D22" w:rsidR="001F7F74" w:rsidRPr="00EC14FA" w:rsidRDefault="001F7F74">
            <w:pPr>
              <w:pStyle w:val="Tijeloteksta"/>
              <w:spacing w:after="0"/>
              <w:rPr>
                <w:rFonts w:ascii="Aptos" w:hAnsi="Aptos"/>
                <w:sz w:val="20"/>
              </w:rPr>
            </w:pPr>
            <w:r w:rsidRPr="00EC14FA">
              <w:rPr>
                <w:rFonts w:ascii="Aptos" w:hAnsi="Aptos"/>
                <w:sz w:val="20"/>
              </w:rPr>
              <w:t>300 kom. (ležaljke)</w:t>
            </w:r>
          </w:p>
          <w:p w14:paraId="5091D3FB" w14:textId="7E5A8289" w:rsidR="001F7F74" w:rsidRPr="00EC14FA" w:rsidRDefault="001F7F74">
            <w:pPr>
              <w:pStyle w:val="Tijeloteksta"/>
              <w:spacing w:after="0"/>
              <w:rPr>
                <w:rFonts w:ascii="Aptos" w:hAnsi="Aptos"/>
                <w:sz w:val="20"/>
              </w:rPr>
            </w:pPr>
            <w:r w:rsidRPr="00EC14FA">
              <w:rPr>
                <w:rFonts w:ascii="Aptos" w:hAnsi="Aptos"/>
                <w:sz w:val="20"/>
              </w:rPr>
              <w:t>150 kom. (suncobrani)</w:t>
            </w:r>
          </w:p>
        </w:tc>
        <w:tc>
          <w:tcPr>
            <w:tcW w:w="992" w:type="dxa"/>
          </w:tcPr>
          <w:p w14:paraId="4B47FAB2" w14:textId="77777777" w:rsidR="001F7F74" w:rsidRPr="00EC14FA" w:rsidRDefault="001F7F74">
            <w:pPr>
              <w:pStyle w:val="Tijeloteksta"/>
              <w:spacing w:after="0"/>
              <w:jc w:val="center"/>
              <w:rPr>
                <w:rFonts w:ascii="Aptos" w:hAnsi="Aptos"/>
                <w:sz w:val="20"/>
              </w:rPr>
            </w:pPr>
          </w:p>
          <w:p w14:paraId="4B71F544" w14:textId="77777777" w:rsidR="00B378B4" w:rsidRPr="00EC14FA" w:rsidRDefault="00B378B4" w:rsidP="0018481E">
            <w:pPr>
              <w:pStyle w:val="Tijeloteksta"/>
              <w:spacing w:after="0"/>
              <w:rPr>
                <w:rFonts w:ascii="Aptos" w:hAnsi="Aptos"/>
                <w:sz w:val="20"/>
              </w:rPr>
            </w:pPr>
          </w:p>
          <w:p w14:paraId="062BB29F" w14:textId="77777777" w:rsidR="00B378B4" w:rsidRPr="00EC14FA" w:rsidRDefault="00B378B4" w:rsidP="0018481E">
            <w:pPr>
              <w:pStyle w:val="Tijeloteksta"/>
              <w:spacing w:after="0"/>
              <w:rPr>
                <w:rFonts w:ascii="Aptos" w:hAnsi="Aptos"/>
                <w:sz w:val="20"/>
              </w:rPr>
            </w:pPr>
          </w:p>
          <w:p w14:paraId="52E53741" w14:textId="6DDB03BF"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38" w:type="dxa"/>
          </w:tcPr>
          <w:p w14:paraId="16F72E7F" w14:textId="77777777" w:rsidR="001F7F74" w:rsidRPr="00EC14FA" w:rsidRDefault="001F7F74">
            <w:pPr>
              <w:pStyle w:val="Tijeloteksta"/>
              <w:spacing w:after="0"/>
              <w:jc w:val="center"/>
              <w:rPr>
                <w:rFonts w:ascii="Aptos" w:hAnsi="Aptos"/>
                <w:sz w:val="20"/>
              </w:rPr>
            </w:pPr>
          </w:p>
          <w:p w14:paraId="4D0F37F8" w14:textId="77777777" w:rsidR="00B378B4" w:rsidRPr="00EC14FA" w:rsidRDefault="00B378B4" w:rsidP="0018481E">
            <w:pPr>
              <w:pStyle w:val="Tijeloteksta"/>
              <w:spacing w:after="0"/>
              <w:rPr>
                <w:rFonts w:ascii="Aptos" w:hAnsi="Aptos"/>
                <w:sz w:val="20"/>
              </w:rPr>
            </w:pPr>
          </w:p>
          <w:p w14:paraId="2E272AD3" w14:textId="77777777" w:rsidR="00B378B4" w:rsidRPr="00EC14FA" w:rsidRDefault="00B378B4" w:rsidP="0018481E">
            <w:pPr>
              <w:pStyle w:val="Tijeloteksta"/>
              <w:spacing w:after="0"/>
              <w:rPr>
                <w:rFonts w:ascii="Aptos" w:hAnsi="Aptos"/>
                <w:sz w:val="20"/>
              </w:rPr>
            </w:pPr>
          </w:p>
          <w:p w14:paraId="293C47B7" w14:textId="5BE2FD95" w:rsidR="001F7F74" w:rsidRPr="00EC14FA" w:rsidRDefault="00B0751A" w:rsidP="0018481E">
            <w:pPr>
              <w:pStyle w:val="Tijeloteksta"/>
              <w:spacing w:after="0"/>
              <w:rPr>
                <w:rFonts w:ascii="Aptos" w:hAnsi="Aptos"/>
                <w:sz w:val="20"/>
              </w:rPr>
            </w:pPr>
            <w:r w:rsidRPr="00EC14FA">
              <w:rPr>
                <w:rFonts w:ascii="Aptos" w:hAnsi="Aptos"/>
                <w:sz w:val="20"/>
              </w:rPr>
              <w:t>2 g</w:t>
            </w:r>
          </w:p>
        </w:tc>
        <w:tc>
          <w:tcPr>
            <w:tcW w:w="1388" w:type="dxa"/>
          </w:tcPr>
          <w:p w14:paraId="741216AB" w14:textId="13EF73C0" w:rsidR="001F7F74" w:rsidRPr="00EC14FA" w:rsidRDefault="00281CFA" w:rsidP="00281CFA">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r w:rsidR="001F7F74" w:rsidRPr="00EC14FA" w14:paraId="25ABFF5D" w14:textId="3B4E50F4" w:rsidTr="00FC33B2">
        <w:tc>
          <w:tcPr>
            <w:tcW w:w="1391" w:type="dxa"/>
          </w:tcPr>
          <w:p w14:paraId="10664A9F" w14:textId="77777777" w:rsidR="00B378B4" w:rsidRPr="00EC14FA" w:rsidRDefault="00B378B4">
            <w:pPr>
              <w:pStyle w:val="Tijeloteksta"/>
              <w:spacing w:after="0"/>
              <w:rPr>
                <w:rFonts w:ascii="Aptos" w:hAnsi="Aptos"/>
                <w:sz w:val="20"/>
              </w:rPr>
            </w:pPr>
          </w:p>
          <w:p w14:paraId="7FFAC7F2" w14:textId="77777777" w:rsidR="00B378B4" w:rsidRPr="00EC14FA" w:rsidRDefault="00B378B4">
            <w:pPr>
              <w:pStyle w:val="Tijeloteksta"/>
              <w:spacing w:after="0"/>
              <w:rPr>
                <w:rFonts w:ascii="Aptos" w:hAnsi="Aptos"/>
                <w:sz w:val="20"/>
              </w:rPr>
            </w:pPr>
          </w:p>
          <w:p w14:paraId="283E7C0F" w14:textId="3F49742D" w:rsidR="001F7F74" w:rsidRPr="00EC14FA" w:rsidRDefault="001F7F74">
            <w:pPr>
              <w:pStyle w:val="Tijeloteksta"/>
              <w:spacing w:after="0"/>
              <w:rPr>
                <w:rFonts w:ascii="Aptos" w:hAnsi="Aptos"/>
                <w:sz w:val="20"/>
              </w:rPr>
            </w:pPr>
            <w:r w:rsidRPr="00EC14FA">
              <w:rPr>
                <w:rFonts w:ascii="Aptos" w:hAnsi="Aptos"/>
                <w:sz w:val="20"/>
              </w:rPr>
              <w:t>4.</w:t>
            </w:r>
          </w:p>
        </w:tc>
        <w:tc>
          <w:tcPr>
            <w:tcW w:w="3253" w:type="dxa"/>
          </w:tcPr>
          <w:p w14:paraId="67A0AF78" w14:textId="77777777" w:rsidR="00B378B4" w:rsidRPr="00EC14FA" w:rsidRDefault="00B378B4">
            <w:pPr>
              <w:pStyle w:val="Tijeloteksta"/>
              <w:spacing w:after="0"/>
              <w:rPr>
                <w:rFonts w:ascii="Aptos" w:hAnsi="Aptos"/>
                <w:sz w:val="20"/>
              </w:rPr>
            </w:pPr>
          </w:p>
          <w:p w14:paraId="1AA9C0B6" w14:textId="77777777" w:rsidR="00B378B4" w:rsidRPr="00EC14FA" w:rsidRDefault="00B378B4">
            <w:pPr>
              <w:pStyle w:val="Tijeloteksta"/>
              <w:spacing w:after="0"/>
              <w:rPr>
                <w:rFonts w:ascii="Aptos" w:hAnsi="Aptos"/>
                <w:sz w:val="20"/>
              </w:rPr>
            </w:pPr>
          </w:p>
          <w:p w14:paraId="002A236B" w14:textId="1A78783F" w:rsidR="001F7F74" w:rsidRPr="00EC14FA" w:rsidRDefault="001F7F74">
            <w:pPr>
              <w:pStyle w:val="Tijeloteksta"/>
              <w:spacing w:after="0"/>
              <w:rPr>
                <w:rFonts w:ascii="Aptos" w:hAnsi="Aptos"/>
                <w:sz w:val="20"/>
              </w:rPr>
            </w:pPr>
            <w:r w:rsidRPr="00EC14FA">
              <w:rPr>
                <w:rFonts w:ascii="Aptos" w:hAnsi="Aptos"/>
                <w:sz w:val="20"/>
              </w:rPr>
              <w:t>vodeni skuter</w:t>
            </w:r>
          </w:p>
        </w:tc>
        <w:tc>
          <w:tcPr>
            <w:tcW w:w="1418" w:type="dxa"/>
          </w:tcPr>
          <w:p w14:paraId="6B81188D" w14:textId="77777777" w:rsidR="00B378B4" w:rsidRPr="00EC14FA" w:rsidRDefault="00B378B4">
            <w:pPr>
              <w:pStyle w:val="Tijeloteksta"/>
              <w:tabs>
                <w:tab w:val="left" w:pos="172"/>
              </w:tabs>
              <w:spacing w:after="0"/>
              <w:rPr>
                <w:rFonts w:ascii="Aptos" w:hAnsi="Aptos"/>
                <w:sz w:val="20"/>
              </w:rPr>
            </w:pPr>
          </w:p>
          <w:p w14:paraId="22442CF9" w14:textId="77777777" w:rsidR="00B378B4" w:rsidRPr="00EC14FA" w:rsidRDefault="00B378B4">
            <w:pPr>
              <w:pStyle w:val="Tijeloteksta"/>
              <w:tabs>
                <w:tab w:val="left" w:pos="172"/>
              </w:tabs>
              <w:spacing w:after="0"/>
              <w:rPr>
                <w:rFonts w:ascii="Aptos" w:hAnsi="Aptos"/>
                <w:sz w:val="20"/>
              </w:rPr>
            </w:pPr>
          </w:p>
          <w:p w14:paraId="6B9D7CC9" w14:textId="5297BD40" w:rsidR="001F7F74" w:rsidRPr="00EC14FA" w:rsidRDefault="001F7F74">
            <w:pPr>
              <w:pStyle w:val="Tijeloteksta"/>
              <w:tabs>
                <w:tab w:val="left" w:pos="172"/>
              </w:tabs>
              <w:spacing w:after="0"/>
              <w:rPr>
                <w:rFonts w:ascii="Aptos" w:hAnsi="Aptos"/>
                <w:sz w:val="20"/>
              </w:rPr>
            </w:pPr>
            <w:r w:rsidRPr="00EC14FA">
              <w:rPr>
                <w:rFonts w:ascii="Aptos" w:hAnsi="Aptos"/>
                <w:sz w:val="20"/>
              </w:rPr>
              <w:t>6 kom</w:t>
            </w:r>
          </w:p>
        </w:tc>
        <w:tc>
          <w:tcPr>
            <w:tcW w:w="992" w:type="dxa"/>
          </w:tcPr>
          <w:p w14:paraId="7C094060" w14:textId="77777777" w:rsidR="00B378B4" w:rsidRPr="00EC14FA" w:rsidRDefault="00B378B4" w:rsidP="0018481E">
            <w:pPr>
              <w:pStyle w:val="Tijeloteksta"/>
              <w:tabs>
                <w:tab w:val="left" w:pos="172"/>
              </w:tabs>
              <w:spacing w:after="0"/>
              <w:rPr>
                <w:rFonts w:ascii="Aptos" w:hAnsi="Aptos"/>
                <w:sz w:val="20"/>
              </w:rPr>
            </w:pPr>
          </w:p>
          <w:p w14:paraId="7D20DD75" w14:textId="77777777" w:rsidR="00B378B4" w:rsidRPr="00EC14FA" w:rsidRDefault="00B378B4" w:rsidP="0018481E">
            <w:pPr>
              <w:pStyle w:val="Tijeloteksta"/>
              <w:tabs>
                <w:tab w:val="left" w:pos="172"/>
              </w:tabs>
              <w:spacing w:after="0"/>
              <w:rPr>
                <w:rFonts w:ascii="Aptos" w:hAnsi="Aptos"/>
                <w:sz w:val="20"/>
              </w:rPr>
            </w:pPr>
          </w:p>
          <w:p w14:paraId="13C91EB7" w14:textId="09F7A926"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tc>
        <w:tc>
          <w:tcPr>
            <w:tcW w:w="738" w:type="dxa"/>
          </w:tcPr>
          <w:p w14:paraId="640C6B90" w14:textId="77777777" w:rsidR="00B378B4" w:rsidRPr="00EC14FA" w:rsidRDefault="00B378B4" w:rsidP="001F7F74">
            <w:pPr>
              <w:pStyle w:val="Tijeloteksta"/>
              <w:tabs>
                <w:tab w:val="left" w:pos="172"/>
              </w:tabs>
              <w:spacing w:after="0"/>
              <w:rPr>
                <w:rFonts w:ascii="Aptos" w:hAnsi="Aptos"/>
                <w:sz w:val="20"/>
              </w:rPr>
            </w:pPr>
          </w:p>
          <w:p w14:paraId="23E37D99" w14:textId="77777777" w:rsidR="00B378B4" w:rsidRPr="00EC14FA" w:rsidRDefault="00B378B4" w:rsidP="001F7F74">
            <w:pPr>
              <w:pStyle w:val="Tijeloteksta"/>
              <w:tabs>
                <w:tab w:val="left" w:pos="172"/>
              </w:tabs>
              <w:spacing w:after="0"/>
              <w:rPr>
                <w:rFonts w:ascii="Aptos" w:hAnsi="Aptos"/>
                <w:sz w:val="20"/>
              </w:rPr>
            </w:pPr>
          </w:p>
          <w:p w14:paraId="3025F43B" w14:textId="4B8762BB"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46846F8A" w14:textId="3C0B80EE" w:rsidR="001F7F74" w:rsidRPr="00EC14FA" w:rsidRDefault="00281CFA" w:rsidP="001F7F74">
            <w:pPr>
              <w:pStyle w:val="Tijeloteksta"/>
              <w:tabs>
                <w:tab w:val="left" w:pos="172"/>
              </w:tabs>
              <w:spacing w:after="0"/>
              <w:rPr>
                <w:rFonts w:ascii="Aptos" w:hAnsi="Aptos"/>
                <w:sz w:val="20"/>
              </w:rPr>
            </w:pPr>
            <w:r w:rsidRPr="00EC14FA">
              <w:rPr>
                <w:rFonts w:ascii="Aptos" w:hAnsi="Aptos"/>
                <w:color w:val="231F20"/>
                <w:sz w:val="20"/>
                <w:szCs w:val="20"/>
                <w:shd w:val="clear" w:color="auto" w:fill="FFFFFF"/>
              </w:rPr>
              <w:t>1.000,00 eura po plovilu</w:t>
            </w:r>
          </w:p>
        </w:tc>
      </w:tr>
      <w:tr w:rsidR="001F7F74" w:rsidRPr="00EC14FA" w14:paraId="705C650D" w14:textId="265857B5" w:rsidTr="00FC33B2">
        <w:tc>
          <w:tcPr>
            <w:tcW w:w="1391" w:type="dxa"/>
          </w:tcPr>
          <w:p w14:paraId="03A06A37" w14:textId="77777777" w:rsidR="00446AB1" w:rsidRPr="00EC14FA" w:rsidRDefault="00446AB1">
            <w:pPr>
              <w:pStyle w:val="Tijeloteksta"/>
              <w:spacing w:after="0"/>
              <w:rPr>
                <w:rFonts w:ascii="Aptos" w:hAnsi="Aptos"/>
                <w:sz w:val="20"/>
              </w:rPr>
            </w:pPr>
          </w:p>
          <w:p w14:paraId="5270650E" w14:textId="6B85B5E8" w:rsidR="001F7F74" w:rsidRPr="00EC14FA" w:rsidRDefault="001F7F74">
            <w:pPr>
              <w:pStyle w:val="Tijeloteksta"/>
              <w:spacing w:after="0"/>
              <w:rPr>
                <w:rFonts w:ascii="Aptos" w:hAnsi="Aptos"/>
                <w:sz w:val="20"/>
              </w:rPr>
            </w:pPr>
            <w:r w:rsidRPr="00EC14FA">
              <w:rPr>
                <w:rFonts w:ascii="Aptos" w:hAnsi="Aptos"/>
                <w:sz w:val="20"/>
              </w:rPr>
              <w:t>5.</w:t>
            </w:r>
          </w:p>
        </w:tc>
        <w:tc>
          <w:tcPr>
            <w:tcW w:w="3253" w:type="dxa"/>
          </w:tcPr>
          <w:p w14:paraId="68D236E6" w14:textId="77777777" w:rsidR="00446AB1" w:rsidRPr="00EC14FA" w:rsidRDefault="00446AB1">
            <w:pPr>
              <w:pStyle w:val="Tijeloteksta"/>
              <w:spacing w:after="0"/>
              <w:rPr>
                <w:rFonts w:ascii="Aptos" w:hAnsi="Aptos"/>
                <w:sz w:val="20"/>
              </w:rPr>
            </w:pPr>
          </w:p>
          <w:p w14:paraId="3CE1B4DC" w14:textId="6391171B" w:rsidR="001F7F74" w:rsidRPr="00EC14FA" w:rsidRDefault="001F7F74">
            <w:pPr>
              <w:pStyle w:val="Tijeloteksta"/>
              <w:spacing w:after="0"/>
              <w:rPr>
                <w:rFonts w:ascii="Aptos" w:hAnsi="Aptos"/>
                <w:sz w:val="20"/>
              </w:rPr>
            </w:pPr>
            <w:r w:rsidRPr="00EC14FA">
              <w:rPr>
                <w:rFonts w:ascii="Aptos" w:hAnsi="Aptos"/>
                <w:sz w:val="20"/>
              </w:rPr>
              <w:t>SUP-ovi</w:t>
            </w:r>
          </w:p>
        </w:tc>
        <w:tc>
          <w:tcPr>
            <w:tcW w:w="1418" w:type="dxa"/>
          </w:tcPr>
          <w:p w14:paraId="75627D99" w14:textId="77777777" w:rsidR="00446AB1" w:rsidRPr="00EC14FA" w:rsidRDefault="00446AB1" w:rsidP="005C5F87">
            <w:pPr>
              <w:pStyle w:val="Tijeloteksta"/>
              <w:overflowPunct w:val="0"/>
              <w:autoSpaceDE w:val="0"/>
              <w:autoSpaceDN w:val="0"/>
              <w:adjustRightInd w:val="0"/>
              <w:spacing w:after="0"/>
              <w:ind w:left="170"/>
              <w:textAlignment w:val="baseline"/>
              <w:rPr>
                <w:rFonts w:ascii="Aptos" w:hAnsi="Aptos"/>
                <w:sz w:val="20"/>
              </w:rPr>
            </w:pPr>
          </w:p>
          <w:p w14:paraId="39E42F8B" w14:textId="33AD4953" w:rsidR="001F7F74" w:rsidRPr="00EC14FA" w:rsidRDefault="005C5F87" w:rsidP="005C5F87">
            <w:pPr>
              <w:pStyle w:val="Tijeloteksta"/>
              <w:overflowPunct w:val="0"/>
              <w:autoSpaceDE w:val="0"/>
              <w:autoSpaceDN w:val="0"/>
              <w:adjustRightInd w:val="0"/>
              <w:spacing w:after="0"/>
              <w:textAlignment w:val="baseline"/>
              <w:rPr>
                <w:rFonts w:ascii="Aptos" w:hAnsi="Aptos"/>
                <w:sz w:val="20"/>
              </w:rPr>
            </w:pPr>
            <w:r w:rsidRPr="00EC14FA">
              <w:rPr>
                <w:rFonts w:ascii="Aptos" w:hAnsi="Aptos"/>
                <w:sz w:val="20"/>
              </w:rPr>
              <w:t xml:space="preserve">4 </w:t>
            </w:r>
            <w:r w:rsidR="001F7F74" w:rsidRPr="00EC14FA">
              <w:rPr>
                <w:rFonts w:ascii="Aptos" w:hAnsi="Aptos"/>
                <w:sz w:val="20"/>
              </w:rPr>
              <w:t>kom</w:t>
            </w:r>
          </w:p>
        </w:tc>
        <w:tc>
          <w:tcPr>
            <w:tcW w:w="992" w:type="dxa"/>
          </w:tcPr>
          <w:p w14:paraId="2D4E3665" w14:textId="77777777" w:rsidR="005C5F87" w:rsidRPr="00EC14FA" w:rsidRDefault="005C5F87" w:rsidP="0018481E">
            <w:pPr>
              <w:pStyle w:val="Tijeloteksta"/>
              <w:tabs>
                <w:tab w:val="left" w:pos="172"/>
              </w:tabs>
              <w:spacing w:after="0"/>
              <w:rPr>
                <w:rFonts w:ascii="Aptos" w:hAnsi="Aptos"/>
                <w:sz w:val="20"/>
              </w:rPr>
            </w:pPr>
          </w:p>
          <w:p w14:paraId="0200B640" w14:textId="19E2CFE5"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tc>
        <w:tc>
          <w:tcPr>
            <w:tcW w:w="738" w:type="dxa"/>
          </w:tcPr>
          <w:p w14:paraId="343F78FF" w14:textId="77777777" w:rsidR="005C5F87" w:rsidRPr="00EC14FA" w:rsidRDefault="005C5F87" w:rsidP="001F7F74">
            <w:pPr>
              <w:pStyle w:val="Tijeloteksta"/>
              <w:tabs>
                <w:tab w:val="left" w:pos="172"/>
              </w:tabs>
              <w:spacing w:after="0"/>
              <w:rPr>
                <w:rFonts w:ascii="Aptos" w:hAnsi="Aptos"/>
                <w:sz w:val="20"/>
              </w:rPr>
            </w:pPr>
          </w:p>
          <w:p w14:paraId="3077462D" w14:textId="2C898EFE"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26298FB9" w14:textId="7187383F" w:rsidR="001F7F74" w:rsidRPr="00EC14FA" w:rsidRDefault="00446AB1" w:rsidP="001F7F74">
            <w:pPr>
              <w:pStyle w:val="Tijeloteksta"/>
              <w:tabs>
                <w:tab w:val="left" w:pos="172"/>
              </w:tabs>
              <w:spacing w:after="0"/>
              <w:rPr>
                <w:rFonts w:ascii="Aptos" w:hAnsi="Aptos"/>
                <w:sz w:val="20"/>
              </w:rPr>
            </w:pPr>
            <w:r w:rsidRPr="00EC14FA">
              <w:rPr>
                <w:rFonts w:ascii="Aptos" w:hAnsi="Aptos"/>
                <w:color w:val="231F20"/>
                <w:sz w:val="20"/>
                <w:szCs w:val="20"/>
                <w:shd w:val="clear" w:color="auto" w:fill="FFFFFF"/>
              </w:rPr>
              <w:t>100,00 eura po sredstvu </w:t>
            </w:r>
          </w:p>
        </w:tc>
      </w:tr>
    </w:tbl>
    <w:p w14:paraId="239D9F95" w14:textId="77777777" w:rsidR="001A75FC" w:rsidRPr="00EC14FA" w:rsidRDefault="001A75FC" w:rsidP="001A75FC">
      <w:pPr>
        <w:pStyle w:val="Tijeloteksta"/>
        <w:jc w:val="center"/>
        <w:rPr>
          <w:rFonts w:ascii="Aptos" w:hAnsi="Apto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931"/>
        <w:gridCol w:w="2244"/>
        <w:gridCol w:w="953"/>
        <w:gridCol w:w="737"/>
        <w:gridCol w:w="1315"/>
      </w:tblGrid>
      <w:tr w:rsidR="001A75FC" w:rsidRPr="00EC14FA" w14:paraId="24F1B599" w14:textId="77777777" w:rsidTr="001A75FC">
        <w:tc>
          <w:tcPr>
            <w:tcW w:w="9016" w:type="dxa"/>
            <w:gridSpan w:val="6"/>
          </w:tcPr>
          <w:p w14:paraId="70FFEB45"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MIKROLOKACIJA PLAŽA PODSMOKOVIJENCOM  U PLATU</w:t>
            </w:r>
          </w:p>
        </w:tc>
      </w:tr>
      <w:tr w:rsidR="001F7F74" w:rsidRPr="00EC14FA" w14:paraId="2545ABDE" w14:textId="65F5C4F5" w:rsidTr="001F7F74">
        <w:trPr>
          <w:trHeight w:val="540"/>
        </w:trPr>
        <w:tc>
          <w:tcPr>
            <w:tcW w:w="842" w:type="dxa"/>
            <w:vMerge w:val="restart"/>
          </w:tcPr>
          <w:p w14:paraId="1B08B4E8" w14:textId="77777777" w:rsidR="001F7F74" w:rsidRPr="00EC14FA" w:rsidRDefault="001F7F74">
            <w:pPr>
              <w:pStyle w:val="Tijeloteksta"/>
              <w:spacing w:after="0"/>
              <w:rPr>
                <w:rFonts w:ascii="Aptos" w:hAnsi="Aptos"/>
                <w:sz w:val="22"/>
                <w:szCs w:val="22"/>
              </w:rPr>
            </w:pPr>
            <w:r w:rsidRPr="00EC14FA">
              <w:rPr>
                <w:rFonts w:ascii="Aptos" w:hAnsi="Aptos"/>
                <w:sz w:val="22"/>
                <w:szCs w:val="22"/>
              </w:rPr>
              <w:t>Redni broj</w:t>
            </w:r>
          </w:p>
        </w:tc>
        <w:tc>
          <w:tcPr>
            <w:tcW w:w="3060" w:type="dxa"/>
            <w:vMerge w:val="restart"/>
          </w:tcPr>
          <w:p w14:paraId="38C922F6"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7B1FD837" w14:textId="2A6D28F6"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2330" w:type="dxa"/>
            <w:vMerge w:val="restart"/>
          </w:tcPr>
          <w:p w14:paraId="22D0417D"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59F21326" w14:textId="79ED61DD"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851" w:type="dxa"/>
            <w:tcBorders>
              <w:bottom w:val="nil"/>
            </w:tcBorders>
          </w:tcPr>
          <w:p w14:paraId="37006594" w14:textId="097B9807" w:rsidR="001F7F74" w:rsidRPr="00EC14FA" w:rsidRDefault="001F7F74" w:rsidP="0036224A">
            <w:pPr>
              <w:pStyle w:val="Tijeloteksta"/>
              <w:spacing w:after="0"/>
              <w:rPr>
                <w:rFonts w:ascii="Aptos" w:hAnsi="Aptos"/>
                <w:sz w:val="22"/>
                <w:szCs w:val="22"/>
              </w:rPr>
            </w:pPr>
            <w:r w:rsidRPr="00EC14FA">
              <w:rPr>
                <w:rFonts w:ascii="Aptos" w:hAnsi="Aptos"/>
                <w:sz w:val="22"/>
                <w:szCs w:val="22"/>
              </w:rPr>
              <w:t>Broj dozvola</w:t>
            </w:r>
          </w:p>
        </w:tc>
        <w:tc>
          <w:tcPr>
            <w:tcW w:w="752" w:type="dxa"/>
            <w:tcBorders>
              <w:bottom w:val="nil"/>
            </w:tcBorders>
          </w:tcPr>
          <w:p w14:paraId="653C3DD1" w14:textId="68018E5D" w:rsidR="001F7F74" w:rsidRPr="00EC14FA" w:rsidRDefault="001F7F74" w:rsidP="0036224A">
            <w:pPr>
              <w:pStyle w:val="Tijeloteksta"/>
              <w:spacing w:after="0"/>
              <w:rPr>
                <w:rFonts w:ascii="Aptos" w:hAnsi="Aptos"/>
                <w:sz w:val="22"/>
                <w:szCs w:val="22"/>
              </w:rPr>
            </w:pPr>
            <w:r w:rsidRPr="00EC14FA">
              <w:rPr>
                <w:rFonts w:ascii="Aptos" w:hAnsi="Aptos"/>
                <w:sz w:val="22"/>
                <w:szCs w:val="22"/>
              </w:rPr>
              <w:t>Rok</w:t>
            </w:r>
          </w:p>
        </w:tc>
        <w:tc>
          <w:tcPr>
            <w:tcW w:w="1181" w:type="dxa"/>
            <w:tcBorders>
              <w:bottom w:val="nil"/>
            </w:tcBorders>
          </w:tcPr>
          <w:p w14:paraId="2091D32F" w14:textId="16AE8FA9" w:rsidR="001F7F74" w:rsidRPr="00EC14FA" w:rsidRDefault="00B0751A" w:rsidP="0036224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3B582990" w14:textId="19E6AF44" w:rsidTr="001F7F74">
        <w:trPr>
          <w:trHeight w:val="194"/>
        </w:trPr>
        <w:tc>
          <w:tcPr>
            <w:tcW w:w="842" w:type="dxa"/>
            <w:vMerge/>
            <w:tcBorders>
              <w:top w:val="nil"/>
            </w:tcBorders>
          </w:tcPr>
          <w:p w14:paraId="7CDF39F6" w14:textId="77777777" w:rsidR="001F7F74" w:rsidRPr="00EC14FA" w:rsidRDefault="001F7F74">
            <w:pPr>
              <w:pStyle w:val="Tijeloteksta"/>
              <w:spacing w:after="0"/>
              <w:rPr>
                <w:rFonts w:ascii="Aptos" w:hAnsi="Aptos"/>
              </w:rPr>
            </w:pPr>
          </w:p>
        </w:tc>
        <w:tc>
          <w:tcPr>
            <w:tcW w:w="3060" w:type="dxa"/>
            <w:vMerge/>
            <w:tcBorders>
              <w:top w:val="nil"/>
            </w:tcBorders>
          </w:tcPr>
          <w:p w14:paraId="1ABF9C2A" w14:textId="77777777" w:rsidR="001F7F74" w:rsidRPr="00EC14FA" w:rsidRDefault="001F7F74">
            <w:pPr>
              <w:pStyle w:val="Tijeloteksta"/>
              <w:spacing w:after="0"/>
              <w:rPr>
                <w:rFonts w:ascii="Aptos" w:hAnsi="Aptos"/>
              </w:rPr>
            </w:pPr>
          </w:p>
        </w:tc>
        <w:tc>
          <w:tcPr>
            <w:tcW w:w="2330" w:type="dxa"/>
            <w:vMerge/>
            <w:tcBorders>
              <w:top w:val="nil"/>
            </w:tcBorders>
          </w:tcPr>
          <w:p w14:paraId="43D6AC3B" w14:textId="77777777" w:rsidR="001F7F74" w:rsidRPr="00EC14FA" w:rsidRDefault="001F7F74">
            <w:pPr>
              <w:pStyle w:val="Tijeloteksta"/>
              <w:spacing w:after="0"/>
              <w:rPr>
                <w:rFonts w:ascii="Aptos" w:hAnsi="Aptos"/>
              </w:rPr>
            </w:pPr>
          </w:p>
        </w:tc>
        <w:tc>
          <w:tcPr>
            <w:tcW w:w="851" w:type="dxa"/>
            <w:tcBorders>
              <w:top w:val="nil"/>
            </w:tcBorders>
          </w:tcPr>
          <w:p w14:paraId="29ABB554" w14:textId="7E1AC4FF" w:rsidR="001F7F74" w:rsidRPr="00EC14FA" w:rsidRDefault="001F7F74">
            <w:pPr>
              <w:pStyle w:val="Tijeloteksta"/>
              <w:spacing w:after="0"/>
              <w:jc w:val="center"/>
              <w:rPr>
                <w:rFonts w:ascii="Aptos" w:hAnsi="Aptos" w:cs="Calibri"/>
                <w:b/>
                <w:sz w:val="16"/>
                <w:szCs w:val="16"/>
              </w:rPr>
            </w:pPr>
          </w:p>
        </w:tc>
        <w:tc>
          <w:tcPr>
            <w:tcW w:w="752" w:type="dxa"/>
            <w:tcBorders>
              <w:top w:val="nil"/>
            </w:tcBorders>
          </w:tcPr>
          <w:p w14:paraId="4B5EE2D3" w14:textId="77777777" w:rsidR="001F7F74" w:rsidRPr="00EC14FA" w:rsidRDefault="001F7F74">
            <w:pPr>
              <w:pStyle w:val="Tijeloteksta"/>
              <w:spacing w:after="0"/>
              <w:jc w:val="center"/>
              <w:rPr>
                <w:rFonts w:ascii="Aptos" w:hAnsi="Aptos" w:cs="Calibri"/>
                <w:b/>
                <w:sz w:val="16"/>
                <w:szCs w:val="16"/>
              </w:rPr>
            </w:pPr>
          </w:p>
        </w:tc>
        <w:tc>
          <w:tcPr>
            <w:tcW w:w="1181" w:type="dxa"/>
            <w:tcBorders>
              <w:top w:val="nil"/>
            </w:tcBorders>
          </w:tcPr>
          <w:p w14:paraId="41DE784E" w14:textId="77777777" w:rsidR="001F7F74" w:rsidRPr="00EC14FA" w:rsidRDefault="001F7F74">
            <w:pPr>
              <w:pStyle w:val="Tijeloteksta"/>
              <w:spacing w:after="0"/>
              <w:jc w:val="center"/>
              <w:rPr>
                <w:rFonts w:ascii="Aptos" w:hAnsi="Aptos" w:cs="Calibri"/>
                <w:b/>
                <w:sz w:val="16"/>
                <w:szCs w:val="16"/>
              </w:rPr>
            </w:pPr>
          </w:p>
        </w:tc>
      </w:tr>
      <w:tr w:rsidR="001F7F74" w:rsidRPr="00EC14FA" w14:paraId="52F653B0" w14:textId="247F598F" w:rsidTr="001F7F74">
        <w:tc>
          <w:tcPr>
            <w:tcW w:w="842" w:type="dxa"/>
          </w:tcPr>
          <w:p w14:paraId="403F4F2E" w14:textId="77777777" w:rsidR="001F7F74" w:rsidRPr="00EC14FA" w:rsidRDefault="001F7F74">
            <w:pPr>
              <w:pStyle w:val="Tijeloteksta"/>
              <w:spacing w:after="0"/>
              <w:rPr>
                <w:rFonts w:ascii="Aptos" w:hAnsi="Aptos"/>
                <w:sz w:val="20"/>
              </w:rPr>
            </w:pPr>
          </w:p>
          <w:p w14:paraId="25176FC3" w14:textId="77777777" w:rsidR="00B378B4" w:rsidRPr="00EC14FA" w:rsidRDefault="00B378B4">
            <w:pPr>
              <w:pStyle w:val="Tijeloteksta"/>
              <w:spacing w:after="0"/>
              <w:rPr>
                <w:rFonts w:ascii="Aptos" w:hAnsi="Aptos"/>
                <w:sz w:val="20"/>
              </w:rPr>
            </w:pPr>
          </w:p>
          <w:p w14:paraId="70D44B2A" w14:textId="77777777" w:rsidR="00B378B4" w:rsidRPr="00EC14FA" w:rsidRDefault="00B378B4">
            <w:pPr>
              <w:pStyle w:val="Tijeloteksta"/>
              <w:spacing w:after="0"/>
              <w:rPr>
                <w:rFonts w:ascii="Aptos" w:hAnsi="Aptos"/>
                <w:sz w:val="20"/>
              </w:rPr>
            </w:pPr>
          </w:p>
          <w:p w14:paraId="57CD77B1" w14:textId="0F2746D0" w:rsidR="001F7F74" w:rsidRPr="00EC14FA" w:rsidRDefault="001F7F74">
            <w:pPr>
              <w:pStyle w:val="Tijeloteksta"/>
              <w:spacing w:after="0"/>
              <w:rPr>
                <w:rFonts w:ascii="Aptos" w:hAnsi="Aptos"/>
                <w:sz w:val="20"/>
              </w:rPr>
            </w:pPr>
            <w:r w:rsidRPr="00EC14FA">
              <w:rPr>
                <w:rFonts w:ascii="Aptos" w:hAnsi="Aptos"/>
                <w:sz w:val="20"/>
              </w:rPr>
              <w:t>1.</w:t>
            </w:r>
          </w:p>
        </w:tc>
        <w:tc>
          <w:tcPr>
            <w:tcW w:w="3060" w:type="dxa"/>
          </w:tcPr>
          <w:p w14:paraId="0075B54B" w14:textId="77777777" w:rsidR="001F7F74" w:rsidRPr="00EC14FA" w:rsidRDefault="001F7F74">
            <w:pPr>
              <w:pStyle w:val="Tijeloteksta"/>
              <w:spacing w:after="0"/>
              <w:rPr>
                <w:rFonts w:ascii="Aptos" w:hAnsi="Aptos"/>
                <w:sz w:val="20"/>
              </w:rPr>
            </w:pPr>
          </w:p>
          <w:p w14:paraId="10FB1489" w14:textId="77777777" w:rsidR="00B378B4" w:rsidRPr="00EC14FA" w:rsidRDefault="00B378B4">
            <w:pPr>
              <w:pStyle w:val="Tijeloteksta"/>
              <w:spacing w:after="0"/>
              <w:rPr>
                <w:rFonts w:ascii="Aptos" w:hAnsi="Aptos"/>
                <w:sz w:val="20"/>
              </w:rPr>
            </w:pPr>
          </w:p>
          <w:p w14:paraId="07779B88" w14:textId="77777777" w:rsidR="00B378B4" w:rsidRPr="00EC14FA" w:rsidRDefault="00B378B4">
            <w:pPr>
              <w:pStyle w:val="Tijeloteksta"/>
              <w:spacing w:after="0"/>
              <w:rPr>
                <w:rFonts w:ascii="Aptos" w:hAnsi="Aptos"/>
                <w:sz w:val="20"/>
              </w:rPr>
            </w:pPr>
          </w:p>
          <w:p w14:paraId="3EB8B89E" w14:textId="0B4F979A"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2330" w:type="dxa"/>
          </w:tcPr>
          <w:p w14:paraId="6F0C9798" w14:textId="77777777" w:rsidR="00B378B4" w:rsidRPr="00EC14FA" w:rsidRDefault="00B378B4">
            <w:pPr>
              <w:pStyle w:val="Tijeloteksta"/>
              <w:spacing w:after="0"/>
              <w:rPr>
                <w:rFonts w:ascii="Aptos" w:hAnsi="Aptos"/>
                <w:sz w:val="20"/>
              </w:rPr>
            </w:pPr>
          </w:p>
          <w:p w14:paraId="6A3DAF6A" w14:textId="77777777" w:rsidR="00B378B4" w:rsidRPr="00EC14FA" w:rsidRDefault="00B378B4">
            <w:pPr>
              <w:pStyle w:val="Tijeloteksta"/>
              <w:spacing w:after="0"/>
              <w:rPr>
                <w:rFonts w:ascii="Aptos" w:hAnsi="Aptos"/>
                <w:sz w:val="20"/>
              </w:rPr>
            </w:pPr>
          </w:p>
          <w:p w14:paraId="4F8F4BFB" w14:textId="51209695" w:rsidR="001F7F74" w:rsidRPr="00EC14FA" w:rsidRDefault="001F7F74">
            <w:pPr>
              <w:pStyle w:val="Tijeloteksta"/>
              <w:spacing w:after="0"/>
              <w:rPr>
                <w:rFonts w:ascii="Aptos" w:hAnsi="Aptos"/>
                <w:sz w:val="20"/>
              </w:rPr>
            </w:pPr>
            <w:r w:rsidRPr="00EC14FA">
              <w:rPr>
                <w:rFonts w:ascii="Aptos" w:hAnsi="Aptos"/>
                <w:sz w:val="20"/>
              </w:rPr>
              <w:t>50 kom. (ležaljke)</w:t>
            </w:r>
          </w:p>
          <w:p w14:paraId="4762C588" w14:textId="0CD9C0C6" w:rsidR="001F7F74" w:rsidRPr="00EC14FA" w:rsidRDefault="001F7F74">
            <w:pPr>
              <w:pStyle w:val="Tijeloteksta"/>
              <w:spacing w:after="0"/>
              <w:rPr>
                <w:rFonts w:ascii="Aptos" w:hAnsi="Aptos"/>
                <w:sz w:val="20"/>
              </w:rPr>
            </w:pPr>
            <w:r w:rsidRPr="00EC14FA">
              <w:rPr>
                <w:rFonts w:ascii="Aptos" w:hAnsi="Aptos"/>
                <w:sz w:val="20"/>
              </w:rPr>
              <w:t>25 kom. (suncobrani)</w:t>
            </w:r>
          </w:p>
        </w:tc>
        <w:tc>
          <w:tcPr>
            <w:tcW w:w="851" w:type="dxa"/>
          </w:tcPr>
          <w:p w14:paraId="43BB660A" w14:textId="77777777" w:rsidR="001F7F74" w:rsidRPr="00EC14FA" w:rsidRDefault="001F7F74">
            <w:pPr>
              <w:pStyle w:val="Tijeloteksta"/>
              <w:spacing w:after="0"/>
              <w:jc w:val="center"/>
              <w:rPr>
                <w:rFonts w:ascii="Aptos" w:hAnsi="Aptos"/>
                <w:sz w:val="20"/>
              </w:rPr>
            </w:pPr>
          </w:p>
          <w:p w14:paraId="5FAE4F4B" w14:textId="77777777" w:rsidR="00B378B4" w:rsidRPr="00EC14FA" w:rsidRDefault="00B378B4" w:rsidP="0018481E">
            <w:pPr>
              <w:pStyle w:val="Tijeloteksta"/>
              <w:spacing w:after="0"/>
              <w:rPr>
                <w:rFonts w:ascii="Aptos" w:hAnsi="Aptos"/>
                <w:sz w:val="20"/>
              </w:rPr>
            </w:pPr>
          </w:p>
          <w:p w14:paraId="49E1E336" w14:textId="77777777" w:rsidR="00B378B4" w:rsidRPr="00EC14FA" w:rsidRDefault="00B378B4" w:rsidP="0018481E">
            <w:pPr>
              <w:pStyle w:val="Tijeloteksta"/>
              <w:spacing w:after="0"/>
              <w:rPr>
                <w:rFonts w:ascii="Aptos" w:hAnsi="Aptos"/>
                <w:sz w:val="20"/>
              </w:rPr>
            </w:pPr>
          </w:p>
          <w:p w14:paraId="5A2184F3" w14:textId="3D24DA92"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52" w:type="dxa"/>
          </w:tcPr>
          <w:p w14:paraId="021EE85C" w14:textId="77777777" w:rsidR="001F7F74" w:rsidRPr="00EC14FA" w:rsidRDefault="001F7F74">
            <w:pPr>
              <w:pStyle w:val="Tijeloteksta"/>
              <w:spacing w:after="0"/>
              <w:jc w:val="center"/>
              <w:rPr>
                <w:rFonts w:ascii="Aptos" w:hAnsi="Aptos"/>
                <w:sz w:val="20"/>
              </w:rPr>
            </w:pPr>
          </w:p>
          <w:p w14:paraId="337D4AA4" w14:textId="77777777" w:rsidR="00B378B4" w:rsidRPr="00EC14FA" w:rsidRDefault="00B378B4" w:rsidP="0018481E">
            <w:pPr>
              <w:pStyle w:val="Tijeloteksta"/>
              <w:spacing w:after="0"/>
              <w:rPr>
                <w:rFonts w:ascii="Aptos" w:hAnsi="Aptos"/>
                <w:sz w:val="20"/>
              </w:rPr>
            </w:pPr>
          </w:p>
          <w:p w14:paraId="25A8B2CA" w14:textId="77777777" w:rsidR="00B378B4" w:rsidRPr="00EC14FA" w:rsidRDefault="00B378B4" w:rsidP="0018481E">
            <w:pPr>
              <w:pStyle w:val="Tijeloteksta"/>
              <w:spacing w:after="0"/>
              <w:rPr>
                <w:rFonts w:ascii="Aptos" w:hAnsi="Aptos"/>
                <w:sz w:val="20"/>
              </w:rPr>
            </w:pPr>
          </w:p>
          <w:p w14:paraId="72DAD643" w14:textId="68A539D6" w:rsidR="001F7F74" w:rsidRPr="00EC14FA" w:rsidRDefault="00B0751A" w:rsidP="0018481E">
            <w:pPr>
              <w:pStyle w:val="Tijeloteksta"/>
              <w:spacing w:after="0"/>
              <w:rPr>
                <w:rFonts w:ascii="Aptos" w:hAnsi="Aptos"/>
                <w:sz w:val="20"/>
              </w:rPr>
            </w:pPr>
            <w:r w:rsidRPr="00EC14FA">
              <w:rPr>
                <w:rFonts w:ascii="Aptos" w:hAnsi="Aptos"/>
                <w:sz w:val="20"/>
              </w:rPr>
              <w:t>2 g</w:t>
            </w:r>
          </w:p>
        </w:tc>
        <w:tc>
          <w:tcPr>
            <w:tcW w:w="1181" w:type="dxa"/>
          </w:tcPr>
          <w:p w14:paraId="449B842D" w14:textId="55F61941" w:rsidR="001F7F74" w:rsidRPr="00EC14FA" w:rsidRDefault="00281CFA" w:rsidP="00281CFA">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bl>
    <w:p w14:paraId="4EF578FA" w14:textId="77777777" w:rsidR="001A75FC" w:rsidRPr="00EC14FA" w:rsidRDefault="001A75FC" w:rsidP="001A75FC">
      <w:pPr>
        <w:pStyle w:val="Tijeloteksta"/>
        <w:rPr>
          <w:rFonts w:ascii="Aptos" w:hAnsi="Apto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929"/>
        <w:gridCol w:w="2226"/>
        <w:gridCol w:w="953"/>
        <w:gridCol w:w="748"/>
        <w:gridCol w:w="1315"/>
      </w:tblGrid>
      <w:tr w:rsidR="001A75FC" w:rsidRPr="00EC14FA" w14:paraId="37410ECE" w14:textId="77777777" w:rsidTr="00FC33B2">
        <w:tc>
          <w:tcPr>
            <w:tcW w:w="9180" w:type="dxa"/>
            <w:gridSpan w:val="6"/>
          </w:tcPr>
          <w:p w14:paraId="3A2EFA31"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MIKROLOKACIJA PLAŽA PODMASLOVO U PLATU</w:t>
            </w:r>
          </w:p>
        </w:tc>
      </w:tr>
      <w:tr w:rsidR="001F7F74" w:rsidRPr="00EC14FA" w14:paraId="2765FC19" w14:textId="7B917890" w:rsidTr="00FC33B2">
        <w:trPr>
          <w:trHeight w:val="525"/>
        </w:trPr>
        <w:tc>
          <w:tcPr>
            <w:tcW w:w="852" w:type="dxa"/>
            <w:vMerge w:val="restart"/>
          </w:tcPr>
          <w:p w14:paraId="50E11C04" w14:textId="77777777" w:rsidR="001F7F74" w:rsidRPr="00EC14FA" w:rsidRDefault="001F7F74">
            <w:pPr>
              <w:pStyle w:val="Tijeloteksta"/>
              <w:spacing w:after="0"/>
              <w:rPr>
                <w:rFonts w:ascii="Aptos" w:hAnsi="Aptos"/>
                <w:sz w:val="22"/>
                <w:szCs w:val="22"/>
              </w:rPr>
            </w:pPr>
            <w:r w:rsidRPr="00EC14FA">
              <w:rPr>
                <w:rFonts w:ascii="Aptos" w:hAnsi="Aptos"/>
                <w:sz w:val="22"/>
                <w:szCs w:val="22"/>
              </w:rPr>
              <w:t>Redni broj</w:t>
            </w:r>
          </w:p>
        </w:tc>
        <w:tc>
          <w:tcPr>
            <w:tcW w:w="3052" w:type="dxa"/>
            <w:vMerge w:val="restart"/>
          </w:tcPr>
          <w:p w14:paraId="0D814E76"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3884BB67" w14:textId="6CE44D95"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2307" w:type="dxa"/>
            <w:vMerge w:val="restart"/>
          </w:tcPr>
          <w:p w14:paraId="024D5C8D"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2BE8DA54" w14:textId="2AB1CE8A"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953" w:type="dxa"/>
            <w:tcBorders>
              <w:bottom w:val="nil"/>
            </w:tcBorders>
          </w:tcPr>
          <w:p w14:paraId="7FA63C58" w14:textId="52869F68" w:rsidR="001F7F74" w:rsidRPr="00EC14FA" w:rsidRDefault="001F7F74" w:rsidP="0036224A">
            <w:pPr>
              <w:pStyle w:val="Tijeloteksta"/>
              <w:spacing w:after="0"/>
              <w:rPr>
                <w:rFonts w:ascii="Aptos" w:hAnsi="Aptos"/>
                <w:sz w:val="22"/>
                <w:szCs w:val="22"/>
              </w:rPr>
            </w:pPr>
            <w:r w:rsidRPr="00EC14FA">
              <w:rPr>
                <w:rFonts w:ascii="Aptos" w:hAnsi="Aptos"/>
                <w:sz w:val="22"/>
                <w:szCs w:val="22"/>
              </w:rPr>
              <w:t>Broj dozvola</w:t>
            </w:r>
          </w:p>
        </w:tc>
        <w:tc>
          <w:tcPr>
            <w:tcW w:w="763" w:type="dxa"/>
            <w:tcBorders>
              <w:bottom w:val="nil"/>
            </w:tcBorders>
          </w:tcPr>
          <w:p w14:paraId="7C5184D2" w14:textId="1EBF66AB" w:rsidR="001F7F74" w:rsidRPr="00EC14FA" w:rsidRDefault="001F7F74" w:rsidP="0036224A">
            <w:pPr>
              <w:pStyle w:val="Tijeloteksta"/>
              <w:spacing w:after="0"/>
              <w:rPr>
                <w:rFonts w:ascii="Aptos" w:hAnsi="Aptos"/>
                <w:sz w:val="22"/>
                <w:szCs w:val="22"/>
              </w:rPr>
            </w:pPr>
            <w:r w:rsidRPr="00EC14FA">
              <w:rPr>
                <w:rFonts w:ascii="Aptos" w:hAnsi="Aptos"/>
                <w:sz w:val="22"/>
                <w:szCs w:val="22"/>
              </w:rPr>
              <w:t>Rok</w:t>
            </w:r>
          </w:p>
        </w:tc>
        <w:tc>
          <w:tcPr>
            <w:tcW w:w="1253" w:type="dxa"/>
            <w:tcBorders>
              <w:bottom w:val="nil"/>
            </w:tcBorders>
          </w:tcPr>
          <w:p w14:paraId="16CB216E" w14:textId="41C9F66C" w:rsidR="001F7F74" w:rsidRPr="00EC14FA" w:rsidRDefault="00B0751A" w:rsidP="0036224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5B394466" w14:textId="6AD0CD2E" w:rsidTr="00FC33B2">
        <w:trPr>
          <w:trHeight w:val="197"/>
        </w:trPr>
        <w:tc>
          <w:tcPr>
            <w:tcW w:w="852" w:type="dxa"/>
            <w:vMerge/>
            <w:tcBorders>
              <w:top w:val="nil"/>
            </w:tcBorders>
          </w:tcPr>
          <w:p w14:paraId="0E8515F0" w14:textId="77777777" w:rsidR="001F7F74" w:rsidRPr="00EC14FA" w:rsidRDefault="001F7F74">
            <w:pPr>
              <w:pStyle w:val="Tijeloteksta"/>
              <w:spacing w:after="0"/>
              <w:rPr>
                <w:rFonts w:ascii="Aptos" w:hAnsi="Aptos"/>
              </w:rPr>
            </w:pPr>
          </w:p>
        </w:tc>
        <w:tc>
          <w:tcPr>
            <w:tcW w:w="3052" w:type="dxa"/>
            <w:vMerge/>
            <w:tcBorders>
              <w:top w:val="nil"/>
            </w:tcBorders>
          </w:tcPr>
          <w:p w14:paraId="22A75D46" w14:textId="77777777" w:rsidR="001F7F74" w:rsidRPr="00EC14FA" w:rsidRDefault="001F7F74">
            <w:pPr>
              <w:pStyle w:val="Tijeloteksta"/>
              <w:spacing w:after="0"/>
              <w:rPr>
                <w:rFonts w:ascii="Aptos" w:hAnsi="Aptos"/>
              </w:rPr>
            </w:pPr>
          </w:p>
        </w:tc>
        <w:tc>
          <w:tcPr>
            <w:tcW w:w="2307" w:type="dxa"/>
            <w:vMerge/>
            <w:tcBorders>
              <w:top w:val="nil"/>
            </w:tcBorders>
          </w:tcPr>
          <w:p w14:paraId="09B20C0B" w14:textId="77777777" w:rsidR="001F7F74" w:rsidRPr="00EC14FA" w:rsidRDefault="001F7F74">
            <w:pPr>
              <w:pStyle w:val="Tijeloteksta"/>
              <w:spacing w:after="0"/>
              <w:rPr>
                <w:rFonts w:ascii="Aptos" w:hAnsi="Aptos"/>
              </w:rPr>
            </w:pPr>
          </w:p>
        </w:tc>
        <w:tc>
          <w:tcPr>
            <w:tcW w:w="953" w:type="dxa"/>
            <w:tcBorders>
              <w:top w:val="nil"/>
            </w:tcBorders>
          </w:tcPr>
          <w:p w14:paraId="0A402E34" w14:textId="34D83B2D" w:rsidR="001F7F74" w:rsidRPr="00EC14FA" w:rsidRDefault="001F7F74">
            <w:pPr>
              <w:pStyle w:val="Tijeloteksta"/>
              <w:spacing w:after="0"/>
              <w:jc w:val="center"/>
              <w:rPr>
                <w:rFonts w:ascii="Aptos" w:hAnsi="Aptos" w:cs="Calibri"/>
                <w:b/>
                <w:sz w:val="16"/>
                <w:szCs w:val="16"/>
              </w:rPr>
            </w:pPr>
          </w:p>
        </w:tc>
        <w:tc>
          <w:tcPr>
            <w:tcW w:w="763" w:type="dxa"/>
            <w:tcBorders>
              <w:top w:val="nil"/>
            </w:tcBorders>
          </w:tcPr>
          <w:p w14:paraId="69A6C3CB" w14:textId="77777777" w:rsidR="001F7F74" w:rsidRPr="00EC14FA" w:rsidRDefault="001F7F74">
            <w:pPr>
              <w:pStyle w:val="Tijeloteksta"/>
              <w:spacing w:after="0"/>
              <w:jc w:val="center"/>
              <w:rPr>
                <w:rFonts w:ascii="Aptos" w:hAnsi="Aptos" w:cs="Calibri"/>
                <w:b/>
                <w:sz w:val="16"/>
                <w:szCs w:val="16"/>
              </w:rPr>
            </w:pPr>
          </w:p>
        </w:tc>
        <w:tc>
          <w:tcPr>
            <w:tcW w:w="1253" w:type="dxa"/>
            <w:tcBorders>
              <w:top w:val="nil"/>
            </w:tcBorders>
          </w:tcPr>
          <w:p w14:paraId="675C57C4" w14:textId="77777777" w:rsidR="001F7F74" w:rsidRPr="00EC14FA" w:rsidRDefault="001F7F74">
            <w:pPr>
              <w:pStyle w:val="Tijeloteksta"/>
              <w:spacing w:after="0"/>
              <w:jc w:val="center"/>
              <w:rPr>
                <w:rFonts w:ascii="Aptos" w:hAnsi="Aptos" w:cs="Calibri"/>
                <w:b/>
                <w:sz w:val="16"/>
                <w:szCs w:val="16"/>
              </w:rPr>
            </w:pPr>
          </w:p>
        </w:tc>
      </w:tr>
      <w:tr w:rsidR="001F7F74" w:rsidRPr="00EC14FA" w14:paraId="1E6BA464" w14:textId="5CBF743A" w:rsidTr="00FC33B2">
        <w:tc>
          <w:tcPr>
            <w:tcW w:w="852" w:type="dxa"/>
          </w:tcPr>
          <w:p w14:paraId="3F01F025" w14:textId="77777777" w:rsidR="001F7F74" w:rsidRPr="00EC14FA" w:rsidRDefault="001F7F74">
            <w:pPr>
              <w:pStyle w:val="Tijeloteksta"/>
              <w:spacing w:after="0"/>
              <w:rPr>
                <w:rFonts w:ascii="Aptos" w:hAnsi="Aptos"/>
                <w:sz w:val="20"/>
              </w:rPr>
            </w:pPr>
          </w:p>
          <w:p w14:paraId="4ACA264B" w14:textId="77777777" w:rsidR="00B378B4" w:rsidRPr="00EC14FA" w:rsidRDefault="00B378B4">
            <w:pPr>
              <w:pStyle w:val="Tijeloteksta"/>
              <w:spacing w:after="0"/>
              <w:rPr>
                <w:rFonts w:ascii="Aptos" w:hAnsi="Aptos"/>
                <w:sz w:val="20"/>
              </w:rPr>
            </w:pPr>
          </w:p>
          <w:p w14:paraId="5767CA02" w14:textId="77777777" w:rsidR="00B378B4" w:rsidRPr="00EC14FA" w:rsidRDefault="00B378B4">
            <w:pPr>
              <w:pStyle w:val="Tijeloteksta"/>
              <w:spacing w:after="0"/>
              <w:rPr>
                <w:rFonts w:ascii="Aptos" w:hAnsi="Aptos"/>
                <w:sz w:val="20"/>
              </w:rPr>
            </w:pPr>
          </w:p>
          <w:p w14:paraId="48669548" w14:textId="1FF62BEE" w:rsidR="001F7F74" w:rsidRPr="00EC14FA" w:rsidRDefault="001F7F74">
            <w:pPr>
              <w:pStyle w:val="Tijeloteksta"/>
              <w:spacing w:after="0"/>
              <w:rPr>
                <w:rFonts w:ascii="Aptos" w:hAnsi="Aptos"/>
                <w:sz w:val="20"/>
              </w:rPr>
            </w:pPr>
            <w:r w:rsidRPr="00EC14FA">
              <w:rPr>
                <w:rFonts w:ascii="Aptos" w:hAnsi="Aptos"/>
                <w:sz w:val="20"/>
              </w:rPr>
              <w:t>1</w:t>
            </w:r>
            <w:r w:rsidR="00DD5441" w:rsidRPr="00EC14FA">
              <w:rPr>
                <w:rFonts w:ascii="Aptos" w:hAnsi="Aptos"/>
                <w:sz w:val="20"/>
              </w:rPr>
              <w:t>.</w:t>
            </w:r>
          </w:p>
        </w:tc>
        <w:tc>
          <w:tcPr>
            <w:tcW w:w="3052" w:type="dxa"/>
          </w:tcPr>
          <w:p w14:paraId="2279BCD5" w14:textId="77777777" w:rsidR="001F7F74" w:rsidRPr="00EC14FA" w:rsidRDefault="001F7F74">
            <w:pPr>
              <w:pStyle w:val="Tijeloteksta"/>
              <w:spacing w:after="0"/>
              <w:rPr>
                <w:rFonts w:ascii="Aptos" w:hAnsi="Aptos"/>
                <w:sz w:val="20"/>
              </w:rPr>
            </w:pPr>
          </w:p>
          <w:p w14:paraId="59DF2C54" w14:textId="77777777" w:rsidR="00B378B4" w:rsidRPr="00EC14FA" w:rsidRDefault="00B378B4">
            <w:pPr>
              <w:pStyle w:val="Tijeloteksta"/>
              <w:spacing w:after="0"/>
              <w:rPr>
                <w:rFonts w:ascii="Aptos" w:hAnsi="Aptos"/>
                <w:sz w:val="20"/>
              </w:rPr>
            </w:pPr>
          </w:p>
          <w:p w14:paraId="63909B00" w14:textId="77777777" w:rsidR="00B378B4" w:rsidRPr="00EC14FA" w:rsidRDefault="00B378B4">
            <w:pPr>
              <w:pStyle w:val="Tijeloteksta"/>
              <w:spacing w:after="0"/>
              <w:rPr>
                <w:rFonts w:ascii="Aptos" w:hAnsi="Aptos"/>
                <w:sz w:val="20"/>
              </w:rPr>
            </w:pPr>
          </w:p>
          <w:p w14:paraId="334DEA68" w14:textId="61B478F1"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2307" w:type="dxa"/>
          </w:tcPr>
          <w:p w14:paraId="70701371" w14:textId="77777777" w:rsidR="00B378B4" w:rsidRPr="00EC14FA" w:rsidRDefault="00B378B4">
            <w:pPr>
              <w:pStyle w:val="Tijeloteksta"/>
              <w:spacing w:after="0"/>
              <w:rPr>
                <w:rFonts w:ascii="Aptos" w:hAnsi="Aptos"/>
                <w:sz w:val="20"/>
              </w:rPr>
            </w:pPr>
          </w:p>
          <w:p w14:paraId="14ED019C" w14:textId="77777777" w:rsidR="00B378B4" w:rsidRPr="00EC14FA" w:rsidRDefault="00B378B4">
            <w:pPr>
              <w:pStyle w:val="Tijeloteksta"/>
              <w:spacing w:after="0"/>
              <w:rPr>
                <w:rFonts w:ascii="Aptos" w:hAnsi="Aptos"/>
                <w:sz w:val="20"/>
              </w:rPr>
            </w:pPr>
          </w:p>
          <w:p w14:paraId="4F266601" w14:textId="4CD5CFE4" w:rsidR="001F7F74" w:rsidRPr="00EC14FA" w:rsidRDefault="001F7F74">
            <w:pPr>
              <w:pStyle w:val="Tijeloteksta"/>
              <w:spacing w:after="0"/>
              <w:rPr>
                <w:rFonts w:ascii="Aptos" w:hAnsi="Aptos"/>
                <w:sz w:val="20"/>
              </w:rPr>
            </w:pPr>
            <w:r w:rsidRPr="00EC14FA">
              <w:rPr>
                <w:rFonts w:ascii="Aptos" w:hAnsi="Aptos"/>
                <w:sz w:val="20"/>
              </w:rPr>
              <w:t>50 kom. (ležaljke)</w:t>
            </w:r>
          </w:p>
          <w:p w14:paraId="0F24267B" w14:textId="4195AAF5" w:rsidR="001F7F74" w:rsidRPr="00EC14FA" w:rsidRDefault="001F7F74">
            <w:pPr>
              <w:pStyle w:val="Tijeloteksta"/>
              <w:spacing w:after="0"/>
              <w:rPr>
                <w:rFonts w:ascii="Aptos" w:hAnsi="Aptos"/>
                <w:sz w:val="20"/>
              </w:rPr>
            </w:pPr>
            <w:r w:rsidRPr="00EC14FA">
              <w:rPr>
                <w:rFonts w:ascii="Aptos" w:hAnsi="Aptos"/>
                <w:sz w:val="20"/>
              </w:rPr>
              <w:t>25 kom. (suncobrani)</w:t>
            </w:r>
          </w:p>
        </w:tc>
        <w:tc>
          <w:tcPr>
            <w:tcW w:w="953" w:type="dxa"/>
          </w:tcPr>
          <w:p w14:paraId="76728995" w14:textId="77777777" w:rsidR="001F7F74" w:rsidRPr="00EC14FA" w:rsidRDefault="001F7F74">
            <w:pPr>
              <w:pStyle w:val="Tijeloteksta"/>
              <w:spacing w:after="0"/>
              <w:jc w:val="center"/>
              <w:rPr>
                <w:rFonts w:ascii="Aptos" w:hAnsi="Aptos"/>
                <w:sz w:val="20"/>
              </w:rPr>
            </w:pPr>
          </w:p>
          <w:p w14:paraId="2CD4C026" w14:textId="77777777" w:rsidR="00B378B4" w:rsidRPr="00EC14FA" w:rsidRDefault="00B378B4" w:rsidP="0018481E">
            <w:pPr>
              <w:pStyle w:val="Tijeloteksta"/>
              <w:spacing w:after="0"/>
              <w:rPr>
                <w:rFonts w:ascii="Aptos" w:hAnsi="Aptos"/>
                <w:sz w:val="20"/>
              </w:rPr>
            </w:pPr>
          </w:p>
          <w:p w14:paraId="32D69293" w14:textId="77777777" w:rsidR="00B378B4" w:rsidRPr="00EC14FA" w:rsidRDefault="00B378B4" w:rsidP="0018481E">
            <w:pPr>
              <w:pStyle w:val="Tijeloteksta"/>
              <w:spacing w:after="0"/>
              <w:rPr>
                <w:rFonts w:ascii="Aptos" w:hAnsi="Aptos"/>
                <w:sz w:val="20"/>
              </w:rPr>
            </w:pPr>
          </w:p>
          <w:p w14:paraId="058A1C48" w14:textId="78DC347D"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63" w:type="dxa"/>
          </w:tcPr>
          <w:p w14:paraId="632B338B" w14:textId="77777777" w:rsidR="001F7F74" w:rsidRPr="00EC14FA" w:rsidRDefault="001F7F74">
            <w:pPr>
              <w:pStyle w:val="Tijeloteksta"/>
              <w:spacing w:after="0"/>
              <w:jc w:val="center"/>
              <w:rPr>
                <w:rFonts w:ascii="Aptos" w:hAnsi="Aptos"/>
                <w:sz w:val="20"/>
              </w:rPr>
            </w:pPr>
          </w:p>
          <w:p w14:paraId="6778AF09" w14:textId="77777777" w:rsidR="00B378B4" w:rsidRPr="00EC14FA" w:rsidRDefault="00B378B4" w:rsidP="0018481E">
            <w:pPr>
              <w:pStyle w:val="Tijeloteksta"/>
              <w:spacing w:after="0"/>
              <w:rPr>
                <w:rFonts w:ascii="Aptos" w:hAnsi="Aptos"/>
                <w:sz w:val="20"/>
              </w:rPr>
            </w:pPr>
          </w:p>
          <w:p w14:paraId="77DEB6DE" w14:textId="77777777" w:rsidR="00B378B4" w:rsidRPr="00EC14FA" w:rsidRDefault="00B378B4" w:rsidP="0018481E">
            <w:pPr>
              <w:pStyle w:val="Tijeloteksta"/>
              <w:spacing w:after="0"/>
              <w:rPr>
                <w:rFonts w:ascii="Aptos" w:hAnsi="Aptos"/>
                <w:sz w:val="20"/>
              </w:rPr>
            </w:pPr>
          </w:p>
          <w:p w14:paraId="02597EE9" w14:textId="1BDFE847" w:rsidR="001F7F74" w:rsidRPr="00EC14FA" w:rsidRDefault="00B0751A" w:rsidP="0018481E">
            <w:pPr>
              <w:pStyle w:val="Tijeloteksta"/>
              <w:spacing w:after="0"/>
              <w:rPr>
                <w:rFonts w:ascii="Aptos" w:hAnsi="Aptos"/>
                <w:sz w:val="20"/>
              </w:rPr>
            </w:pPr>
            <w:r w:rsidRPr="00EC14FA">
              <w:rPr>
                <w:rFonts w:ascii="Aptos" w:hAnsi="Aptos"/>
                <w:sz w:val="20"/>
              </w:rPr>
              <w:t>2 g</w:t>
            </w:r>
          </w:p>
        </w:tc>
        <w:tc>
          <w:tcPr>
            <w:tcW w:w="1253" w:type="dxa"/>
          </w:tcPr>
          <w:p w14:paraId="37DAC457" w14:textId="5D33C5B4" w:rsidR="001F7F74" w:rsidRPr="00EC14FA" w:rsidRDefault="00281CFA" w:rsidP="00281CFA">
            <w:pPr>
              <w:pStyle w:val="Tijeloteksta"/>
              <w:spacing w:after="0"/>
              <w:rPr>
                <w:rFonts w:ascii="Aptos" w:hAnsi="Aptos"/>
                <w:sz w:val="20"/>
              </w:rPr>
            </w:pPr>
            <w:r w:rsidRPr="00EC14FA">
              <w:rPr>
                <w:rFonts w:ascii="Aptos" w:hAnsi="Aptos"/>
                <w:color w:val="231F20"/>
                <w:sz w:val="20"/>
                <w:szCs w:val="20"/>
                <w:shd w:val="clear" w:color="auto" w:fill="FFFFFF"/>
              </w:rPr>
              <w:t>40,00 eura po suncobranu, ležaljci</w:t>
            </w:r>
          </w:p>
        </w:tc>
      </w:tr>
    </w:tbl>
    <w:p w14:paraId="228E4694" w14:textId="77777777" w:rsidR="001A75FC" w:rsidRDefault="001A75FC" w:rsidP="001A75FC">
      <w:pPr>
        <w:pStyle w:val="Tijeloteksta"/>
        <w:jc w:val="center"/>
        <w:rPr>
          <w:rFonts w:ascii="Aptos" w:hAnsi="Aptos"/>
          <w:color w:val="FF0000"/>
        </w:rPr>
      </w:pPr>
    </w:p>
    <w:p w14:paraId="3ED86769" w14:textId="77777777" w:rsidR="00FC33B2" w:rsidRPr="00EC14FA" w:rsidRDefault="00FC33B2" w:rsidP="001A75FC">
      <w:pPr>
        <w:pStyle w:val="Tijeloteksta"/>
        <w:jc w:val="center"/>
        <w:rPr>
          <w:rFonts w:ascii="Aptos" w:hAnsi="Apto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30"/>
        <w:gridCol w:w="2362"/>
        <w:gridCol w:w="851"/>
        <w:gridCol w:w="709"/>
        <w:gridCol w:w="1388"/>
      </w:tblGrid>
      <w:tr w:rsidR="001A75FC" w:rsidRPr="00EC14FA" w14:paraId="2CBF1621" w14:textId="77777777" w:rsidTr="00FC33B2">
        <w:tc>
          <w:tcPr>
            <w:tcW w:w="9180" w:type="dxa"/>
            <w:gridSpan w:val="6"/>
          </w:tcPr>
          <w:p w14:paraId="0C762D93" w14:textId="77777777" w:rsidR="001A75FC" w:rsidRPr="00EC14FA" w:rsidRDefault="001A75FC" w:rsidP="001A75FC">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ISPOD HOTELA PLAT </w:t>
            </w:r>
          </w:p>
        </w:tc>
      </w:tr>
      <w:tr w:rsidR="001F7F74" w:rsidRPr="00EC14FA" w14:paraId="11FFDF08" w14:textId="3FB210DB" w:rsidTr="00FC33B2">
        <w:trPr>
          <w:trHeight w:val="465"/>
        </w:trPr>
        <w:tc>
          <w:tcPr>
            <w:tcW w:w="840" w:type="dxa"/>
            <w:vMerge w:val="restart"/>
          </w:tcPr>
          <w:p w14:paraId="54CC4D75" w14:textId="77777777" w:rsidR="001F7F74" w:rsidRPr="00EC14FA" w:rsidRDefault="001F7F74">
            <w:pPr>
              <w:pStyle w:val="Tijeloteksta"/>
              <w:spacing w:after="0"/>
              <w:rPr>
                <w:rFonts w:ascii="Aptos" w:hAnsi="Aptos"/>
                <w:sz w:val="22"/>
                <w:szCs w:val="22"/>
              </w:rPr>
            </w:pPr>
            <w:r w:rsidRPr="00EC14FA">
              <w:rPr>
                <w:rFonts w:ascii="Aptos" w:hAnsi="Aptos"/>
                <w:sz w:val="22"/>
                <w:szCs w:val="22"/>
              </w:rPr>
              <w:t>Redni broj</w:t>
            </w:r>
          </w:p>
        </w:tc>
        <w:tc>
          <w:tcPr>
            <w:tcW w:w="3030" w:type="dxa"/>
            <w:vMerge w:val="restart"/>
          </w:tcPr>
          <w:p w14:paraId="16C97CAA" w14:textId="77777777" w:rsidR="001F7F74" w:rsidRPr="00EC14FA" w:rsidRDefault="001F7F74">
            <w:pPr>
              <w:pStyle w:val="Tijeloteksta"/>
              <w:spacing w:after="0"/>
              <w:rPr>
                <w:rFonts w:ascii="Aptos" w:hAnsi="Aptos"/>
                <w:sz w:val="22"/>
                <w:szCs w:val="22"/>
              </w:rPr>
            </w:pPr>
            <w:r w:rsidRPr="00EC14FA">
              <w:rPr>
                <w:rFonts w:ascii="Aptos" w:hAnsi="Aptos"/>
                <w:sz w:val="22"/>
                <w:szCs w:val="22"/>
              </w:rPr>
              <w:t>DJELATNOST/</w:t>
            </w:r>
          </w:p>
          <w:p w14:paraId="0B6597CE" w14:textId="67A3ED0A" w:rsidR="001F7F74" w:rsidRPr="00EC14FA" w:rsidRDefault="001F7F74">
            <w:pPr>
              <w:pStyle w:val="Tijeloteksta"/>
              <w:spacing w:after="0"/>
              <w:rPr>
                <w:rFonts w:ascii="Aptos" w:hAnsi="Aptos"/>
                <w:sz w:val="22"/>
                <w:szCs w:val="22"/>
              </w:rPr>
            </w:pPr>
            <w:r w:rsidRPr="00EC14FA">
              <w:rPr>
                <w:rFonts w:ascii="Aptos" w:hAnsi="Aptos"/>
                <w:sz w:val="22"/>
                <w:szCs w:val="22"/>
              </w:rPr>
              <w:t>SREDSTVO</w:t>
            </w:r>
          </w:p>
        </w:tc>
        <w:tc>
          <w:tcPr>
            <w:tcW w:w="2362" w:type="dxa"/>
            <w:vMerge w:val="restart"/>
          </w:tcPr>
          <w:p w14:paraId="4E320402" w14:textId="77777777" w:rsidR="001F7F74" w:rsidRPr="00EC14FA" w:rsidRDefault="001F7F74">
            <w:pPr>
              <w:pStyle w:val="Tijeloteksta"/>
              <w:spacing w:after="0"/>
              <w:rPr>
                <w:rFonts w:ascii="Aptos" w:hAnsi="Aptos"/>
                <w:sz w:val="22"/>
                <w:szCs w:val="22"/>
              </w:rPr>
            </w:pPr>
            <w:r w:rsidRPr="00EC14FA">
              <w:rPr>
                <w:rFonts w:ascii="Aptos" w:hAnsi="Aptos"/>
                <w:sz w:val="22"/>
                <w:szCs w:val="22"/>
              </w:rPr>
              <w:t>KOLIČINA/</w:t>
            </w:r>
          </w:p>
          <w:p w14:paraId="24F90A88" w14:textId="4AC04C0A" w:rsidR="001F7F74" w:rsidRPr="00EC14FA" w:rsidRDefault="001F7F74">
            <w:pPr>
              <w:pStyle w:val="Tijeloteksta"/>
              <w:spacing w:after="0"/>
              <w:rPr>
                <w:rFonts w:ascii="Aptos" w:hAnsi="Aptos"/>
                <w:sz w:val="22"/>
                <w:szCs w:val="22"/>
              </w:rPr>
            </w:pPr>
            <w:r w:rsidRPr="00EC14FA">
              <w:rPr>
                <w:rFonts w:ascii="Aptos" w:hAnsi="Aptos"/>
                <w:sz w:val="22"/>
                <w:szCs w:val="22"/>
              </w:rPr>
              <w:t>POVRŠINA</w:t>
            </w:r>
          </w:p>
        </w:tc>
        <w:tc>
          <w:tcPr>
            <w:tcW w:w="851" w:type="dxa"/>
            <w:tcBorders>
              <w:bottom w:val="nil"/>
            </w:tcBorders>
          </w:tcPr>
          <w:p w14:paraId="54DBDED1" w14:textId="7AD9420F" w:rsidR="001F7F74" w:rsidRPr="00EC14FA" w:rsidRDefault="001F7F74">
            <w:pPr>
              <w:pStyle w:val="Tijeloteksta"/>
              <w:spacing w:after="0"/>
              <w:rPr>
                <w:rFonts w:ascii="Aptos" w:hAnsi="Aptos"/>
                <w:sz w:val="22"/>
                <w:szCs w:val="22"/>
              </w:rPr>
            </w:pPr>
            <w:r w:rsidRPr="00EC14FA">
              <w:rPr>
                <w:rFonts w:ascii="Aptos" w:hAnsi="Aptos"/>
                <w:sz w:val="22"/>
                <w:szCs w:val="22"/>
              </w:rPr>
              <w:t>Broj dozvola</w:t>
            </w:r>
          </w:p>
        </w:tc>
        <w:tc>
          <w:tcPr>
            <w:tcW w:w="709" w:type="dxa"/>
            <w:tcBorders>
              <w:bottom w:val="nil"/>
            </w:tcBorders>
          </w:tcPr>
          <w:p w14:paraId="0E11A32A" w14:textId="72405B66" w:rsidR="001F7F74" w:rsidRPr="00EC14FA" w:rsidRDefault="001F7F74">
            <w:pPr>
              <w:pStyle w:val="Tijeloteksta"/>
              <w:spacing w:after="0"/>
              <w:rPr>
                <w:rFonts w:ascii="Aptos" w:hAnsi="Aptos"/>
                <w:sz w:val="22"/>
                <w:szCs w:val="22"/>
              </w:rPr>
            </w:pPr>
            <w:r w:rsidRPr="00EC14FA">
              <w:rPr>
                <w:rFonts w:ascii="Aptos" w:hAnsi="Aptos"/>
                <w:sz w:val="22"/>
                <w:szCs w:val="22"/>
              </w:rPr>
              <w:t>Rok</w:t>
            </w:r>
          </w:p>
        </w:tc>
        <w:tc>
          <w:tcPr>
            <w:tcW w:w="1388" w:type="dxa"/>
            <w:tcBorders>
              <w:bottom w:val="nil"/>
            </w:tcBorders>
          </w:tcPr>
          <w:p w14:paraId="2D3D7C99" w14:textId="7BC892A3" w:rsidR="001F7F74" w:rsidRPr="00EC14FA" w:rsidRDefault="00B0751A">
            <w:pPr>
              <w:pStyle w:val="Tijeloteksta"/>
              <w:spacing w:after="0"/>
              <w:rPr>
                <w:rFonts w:ascii="Aptos" w:hAnsi="Aptos"/>
                <w:sz w:val="22"/>
                <w:szCs w:val="22"/>
              </w:rPr>
            </w:pPr>
            <w:r w:rsidRPr="00EC14FA">
              <w:rPr>
                <w:rFonts w:ascii="Aptos" w:hAnsi="Aptos"/>
                <w:sz w:val="22"/>
                <w:szCs w:val="22"/>
              </w:rPr>
              <w:t>Početni iznos</w:t>
            </w:r>
          </w:p>
        </w:tc>
      </w:tr>
      <w:tr w:rsidR="001F7F74" w:rsidRPr="00EC14FA" w14:paraId="21F88187" w14:textId="2063D78D" w:rsidTr="00FC33B2">
        <w:trPr>
          <w:trHeight w:val="191"/>
        </w:trPr>
        <w:tc>
          <w:tcPr>
            <w:tcW w:w="840" w:type="dxa"/>
            <w:vMerge/>
            <w:tcBorders>
              <w:top w:val="nil"/>
            </w:tcBorders>
          </w:tcPr>
          <w:p w14:paraId="201BE6FD" w14:textId="77777777" w:rsidR="001F7F74" w:rsidRPr="00EC14FA" w:rsidRDefault="001F7F74">
            <w:pPr>
              <w:pStyle w:val="Tijeloteksta"/>
              <w:spacing w:after="0"/>
              <w:rPr>
                <w:rFonts w:ascii="Aptos" w:hAnsi="Aptos"/>
              </w:rPr>
            </w:pPr>
          </w:p>
        </w:tc>
        <w:tc>
          <w:tcPr>
            <w:tcW w:w="3030" w:type="dxa"/>
            <w:vMerge/>
            <w:tcBorders>
              <w:top w:val="nil"/>
            </w:tcBorders>
          </w:tcPr>
          <w:p w14:paraId="69792A69" w14:textId="77777777" w:rsidR="001F7F74" w:rsidRPr="00EC14FA" w:rsidRDefault="001F7F74">
            <w:pPr>
              <w:pStyle w:val="Tijeloteksta"/>
              <w:spacing w:after="0"/>
              <w:rPr>
                <w:rFonts w:ascii="Aptos" w:hAnsi="Aptos"/>
              </w:rPr>
            </w:pPr>
          </w:p>
        </w:tc>
        <w:tc>
          <w:tcPr>
            <w:tcW w:w="2362" w:type="dxa"/>
            <w:vMerge/>
            <w:tcBorders>
              <w:top w:val="nil"/>
            </w:tcBorders>
          </w:tcPr>
          <w:p w14:paraId="685CE851" w14:textId="77777777" w:rsidR="001F7F74" w:rsidRPr="00EC14FA" w:rsidRDefault="001F7F74">
            <w:pPr>
              <w:pStyle w:val="Tijeloteksta"/>
              <w:spacing w:after="0"/>
              <w:rPr>
                <w:rFonts w:ascii="Aptos" w:hAnsi="Aptos"/>
              </w:rPr>
            </w:pPr>
          </w:p>
        </w:tc>
        <w:tc>
          <w:tcPr>
            <w:tcW w:w="851" w:type="dxa"/>
            <w:tcBorders>
              <w:top w:val="nil"/>
            </w:tcBorders>
          </w:tcPr>
          <w:p w14:paraId="1A49F2E9" w14:textId="77777777" w:rsidR="001F7F74" w:rsidRPr="00EC14FA" w:rsidRDefault="001F7F74">
            <w:pPr>
              <w:pStyle w:val="Tijeloteksta"/>
              <w:spacing w:after="0"/>
              <w:rPr>
                <w:rFonts w:ascii="Aptos" w:hAnsi="Aptos" w:cs="Calibri"/>
                <w:b/>
                <w:sz w:val="16"/>
                <w:szCs w:val="16"/>
              </w:rPr>
            </w:pPr>
          </w:p>
        </w:tc>
        <w:tc>
          <w:tcPr>
            <w:tcW w:w="709" w:type="dxa"/>
            <w:tcBorders>
              <w:top w:val="nil"/>
            </w:tcBorders>
          </w:tcPr>
          <w:p w14:paraId="47E94999" w14:textId="77777777" w:rsidR="001F7F74" w:rsidRPr="00EC14FA" w:rsidRDefault="001F7F74">
            <w:pPr>
              <w:pStyle w:val="Tijeloteksta"/>
              <w:spacing w:after="0"/>
              <w:rPr>
                <w:rFonts w:ascii="Aptos" w:hAnsi="Aptos" w:cs="Calibri"/>
                <w:b/>
                <w:sz w:val="16"/>
                <w:szCs w:val="16"/>
              </w:rPr>
            </w:pPr>
          </w:p>
        </w:tc>
        <w:tc>
          <w:tcPr>
            <w:tcW w:w="1388" w:type="dxa"/>
            <w:tcBorders>
              <w:top w:val="nil"/>
            </w:tcBorders>
          </w:tcPr>
          <w:p w14:paraId="3150FF6F" w14:textId="77777777" w:rsidR="001F7F74" w:rsidRPr="00EC14FA" w:rsidRDefault="001F7F74">
            <w:pPr>
              <w:pStyle w:val="Tijeloteksta"/>
              <w:spacing w:after="0"/>
              <w:rPr>
                <w:rFonts w:ascii="Aptos" w:hAnsi="Aptos" w:cs="Calibri"/>
                <w:b/>
                <w:sz w:val="16"/>
                <w:szCs w:val="16"/>
              </w:rPr>
            </w:pPr>
          </w:p>
        </w:tc>
      </w:tr>
      <w:tr w:rsidR="001F7F74" w:rsidRPr="00EC14FA" w14:paraId="320A89B6" w14:textId="62808129" w:rsidTr="00FC33B2">
        <w:tc>
          <w:tcPr>
            <w:tcW w:w="840" w:type="dxa"/>
          </w:tcPr>
          <w:p w14:paraId="558DEA50" w14:textId="77777777" w:rsidR="001F7F74" w:rsidRPr="00EC14FA" w:rsidRDefault="001F7F74">
            <w:pPr>
              <w:pStyle w:val="Tijeloteksta"/>
              <w:spacing w:after="0"/>
              <w:rPr>
                <w:rFonts w:ascii="Aptos" w:hAnsi="Aptos"/>
                <w:sz w:val="20"/>
              </w:rPr>
            </w:pPr>
          </w:p>
          <w:p w14:paraId="2D54D6AF" w14:textId="77777777" w:rsidR="00B378B4" w:rsidRPr="00EC14FA" w:rsidRDefault="00B378B4">
            <w:pPr>
              <w:pStyle w:val="Tijeloteksta"/>
              <w:spacing w:after="0"/>
              <w:rPr>
                <w:rFonts w:ascii="Aptos" w:hAnsi="Aptos"/>
                <w:sz w:val="20"/>
              </w:rPr>
            </w:pPr>
          </w:p>
          <w:p w14:paraId="28788428" w14:textId="77777777" w:rsidR="00B378B4" w:rsidRPr="00EC14FA" w:rsidRDefault="00B378B4">
            <w:pPr>
              <w:pStyle w:val="Tijeloteksta"/>
              <w:spacing w:after="0"/>
              <w:rPr>
                <w:rFonts w:ascii="Aptos" w:hAnsi="Aptos"/>
                <w:sz w:val="20"/>
              </w:rPr>
            </w:pPr>
          </w:p>
          <w:p w14:paraId="4062E9D6" w14:textId="2ABCCFB1" w:rsidR="001F7F74" w:rsidRPr="00EC14FA" w:rsidRDefault="001F7F74">
            <w:pPr>
              <w:pStyle w:val="Tijeloteksta"/>
              <w:spacing w:after="0"/>
              <w:rPr>
                <w:rFonts w:ascii="Aptos" w:hAnsi="Aptos"/>
                <w:sz w:val="20"/>
              </w:rPr>
            </w:pPr>
            <w:r w:rsidRPr="00EC14FA">
              <w:rPr>
                <w:rFonts w:ascii="Aptos" w:hAnsi="Aptos"/>
                <w:sz w:val="20"/>
              </w:rPr>
              <w:t>1.</w:t>
            </w:r>
          </w:p>
        </w:tc>
        <w:tc>
          <w:tcPr>
            <w:tcW w:w="3030" w:type="dxa"/>
          </w:tcPr>
          <w:p w14:paraId="2DB18A5D" w14:textId="77777777" w:rsidR="001F7F74" w:rsidRPr="00EC14FA" w:rsidRDefault="001F7F74">
            <w:pPr>
              <w:pStyle w:val="Tijeloteksta"/>
              <w:spacing w:after="0"/>
              <w:rPr>
                <w:rFonts w:ascii="Aptos" w:hAnsi="Aptos"/>
                <w:sz w:val="20"/>
              </w:rPr>
            </w:pPr>
          </w:p>
          <w:p w14:paraId="75FAEE01" w14:textId="77777777" w:rsidR="00B378B4" w:rsidRPr="00EC14FA" w:rsidRDefault="00B378B4">
            <w:pPr>
              <w:pStyle w:val="Tijeloteksta"/>
              <w:spacing w:after="0"/>
              <w:rPr>
                <w:rFonts w:ascii="Aptos" w:hAnsi="Aptos"/>
                <w:sz w:val="20"/>
              </w:rPr>
            </w:pPr>
          </w:p>
          <w:p w14:paraId="56CFA94A" w14:textId="77777777" w:rsidR="00B378B4" w:rsidRPr="00EC14FA" w:rsidRDefault="00B378B4">
            <w:pPr>
              <w:pStyle w:val="Tijeloteksta"/>
              <w:spacing w:after="0"/>
              <w:rPr>
                <w:rFonts w:ascii="Aptos" w:hAnsi="Aptos"/>
                <w:sz w:val="20"/>
              </w:rPr>
            </w:pPr>
          </w:p>
          <w:p w14:paraId="0F15E08A" w14:textId="368992C0"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2362" w:type="dxa"/>
          </w:tcPr>
          <w:p w14:paraId="24763811" w14:textId="77777777" w:rsidR="00B378B4" w:rsidRPr="00EC14FA" w:rsidRDefault="00B378B4">
            <w:pPr>
              <w:pStyle w:val="Tijeloteksta"/>
              <w:spacing w:after="0"/>
              <w:rPr>
                <w:rFonts w:ascii="Aptos" w:hAnsi="Aptos"/>
                <w:sz w:val="20"/>
              </w:rPr>
            </w:pPr>
          </w:p>
          <w:p w14:paraId="6330D378" w14:textId="77777777" w:rsidR="00B378B4" w:rsidRPr="00EC14FA" w:rsidRDefault="00B378B4">
            <w:pPr>
              <w:pStyle w:val="Tijeloteksta"/>
              <w:spacing w:after="0"/>
              <w:rPr>
                <w:rFonts w:ascii="Aptos" w:hAnsi="Aptos"/>
                <w:sz w:val="20"/>
              </w:rPr>
            </w:pPr>
          </w:p>
          <w:p w14:paraId="5553BDF0" w14:textId="66519793" w:rsidR="001F7F74" w:rsidRPr="00EC14FA" w:rsidRDefault="001F7F74">
            <w:pPr>
              <w:pStyle w:val="Tijeloteksta"/>
              <w:spacing w:after="0"/>
              <w:rPr>
                <w:rFonts w:ascii="Aptos" w:hAnsi="Aptos"/>
                <w:sz w:val="20"/>
              </w:rPr>
            </w:pPr>
            <w:r w:rsidRPr="00EC14FA">
              <w:rPr>
                <w:rFonts w:ascii="Aptos" w:hAnsi="Aptos"/>
                <w:sz w:val="20"/>
              </w:rPr>
              <w:t>40 kom. (ležaljke)</w:t>
            </w:r>
          </w:p>
          <w:p w14:paraId="08AA75AF" w14:textId="66B477AB" w:rsidR="001F7F74" w:rsidRPr="00EC14FA" w:rsidRDefault="001F7F74">
            <w:pPr>
              <w:pStyle w:val="Tijeloteksta"/>
              <w:spacing w:after="0"/>
              <w:rPr>
                <w:rFonts w:ascii="Aptos" w:hAnsi="Aptos"/>
                <w:sz w:val="20"/>
              </w:rPr>
            </w:pPr>
            <w:r w:rsidRPr="00EC14FA">
              <w:rPr>
                <w:rFonts w:ascii="Aptos" w:hAnsi="Aptos"/>
                <w:sz w:val="20"/>
              </w:rPr>
              <w:t>20 kom. (suncobrani)</w:t>
            </w:r>
          </w:p>
        </w:tc>
        <w:tc>
          <w:tcPr>
            <w:tcW w:w="851" w:type="dxa"/>
          </w:tcPr>
          <w:p w14:paraId="57B0C766" w14:textId="77777777" w:rsidR="00B378B4" w:rsidRPr="00EC14FA" w:rsidRDefault="00B378B4" w:rsidP="0018481E">
            <w:pPr>
              <w:pStyle w:val="Tijeloteksta"/>
              <w:spacing w:after="0"/>
              <w:rPr>
                <w:rFonts w:ascii="Aptos" w:hAnsi="Aptos"/>
                <w:sz w:val="20"/>
              </w:rPr>
            </w:pPr>
          </w:p>
          <w:p w14:paraId="790226A7" w14:textId="77777777" w:rsidR="00B378B4" w:rsidRPr="00EC14FA" w:rsidRDefault="00B378B4" w:rsidP="0018481E">
            <w:pPr>
              <w:pStyle w:val="Tijeloteksta"/>
              <w:spacing w:after="0"/>
              <w:rPr>
                <w:rFonts w:ascii="Aptos" w:hAnsi="Aptos"/>
                <w:sz w:val="20"/>
              </w:rPr>
            </w:pPr>
          </w:p>
          <w:p w14:paraId="0C02AA68" w14:textId="77777777" w:rsidR="00B378B4" w:rsidRPr="00EC14FA" w:rsidRDefault="00B378B4" w:rsidP="0018481E">
            <w:pPr>
              <w:pStyle w:val="Tijeloteksta"/>
              <w:spacing w:after="0"/>
              <w:rPr>
                <w:rFonts w:ascii="Aptos" w:hAnsi="Aptos"/>
                <w:sz w:val="20"/>
              </w:rPr>
            </w:pPr>
          </w:p>
          <w:p w14:paraId="0E7177B8" w14:textId="6291BCBE" w:rsidR="001F7F74" w:rsidRPr="00EC14FA" w:rsidRDefault="001F7F74" w:rsidP="0018481E">
            <w:pPr>
              <w:pStyle w:val="Tijeloteksta"/>
              <w:spacing w:after="0"/>
              <w:rPr>
                <w:rFonts w:ascii="Aptos" w:hAnsi="Aptos"/>
                <w:sz w:val="20"/>
              </w:rPr>
            </w:pPr>
            <w:r w:rsidRPr="00EC14FA">
              <w:rPr>
                <w:rFonts w:ascii="Aptos" w:hAnsi="Aptos"/>
                <w:sz w:val="20"/>
              </w:rPr>
              <w:t>1</w:t>
            </w:r>
          </w:p>
        </w:tc>
        <w:tc>
          <w:tcPr>
            <w:tcW w:w="709" w:type="dxa"/>
          </w:tcPr>
          <w:p w14:paraId="616B248E" w14:textId="77777777" w:rsidR="00B378B4" w:rsidRPr="00EC14FA" w:rsidRDefault="00B378B4" w:rsidP="001F7F74">
            <w:pPr>
              <w:pStyle w:val="Tijeloteksta"/>
              <w:spacing w:after="0"/>
              <w:rPr>
                <w:rFonts w:ascii="Aptos" w:hAnsi="Aptos"/>
                <w:sz w:val="20"/>
              </w:rPr>
            </w:pPr>
          </w:p>
          <w:p w14:paraId="7B447AF2" w14:textId="77777777" w:rsidR="00B378B4" w:rsidRPr="00EC14FA" w:rsidRDefault="00B378B4" w:rsidP="001F7F74">
            <w:pPr>
              <w:pStyle w:val="Tijeloteksta"/>
              <w:spacing w:after="0"/>
              <w:rPr>
                <w:rFonts w:ascii="Aptos" w:hAnsi="Aptos"/>
                <w:sz w:val="20"/>
              </w:rPr>
            </w:pPr>
          </w:p>
          <w:p w14:paraId="2874B39E" w14:textId="77777777" w:rsidR="00B378B4" w:rsidRPr="00EC14FA" w:rsidRDefault="00B378B4" w:rsidP="001F7F74">
            <w:pPr>
              <w:pStyle w:val="Tijeloteksta"/>
              <w:spacing w:after="0"/>
              <w:rPr>
                <w:rFonts w:ascii="Aptos" w:hAnsi="Aptos"/>
                <w:sz w:val="20"/>
              </w:rPr>
            </w:pPr>
          </w:p>
          <w:p w14:paraId="6E8B5872" w14:textId="0D2D9333" w:rsidR="001F7F74" w:rsidRPr="00EC14FA" w:rsidRDefault="00B0751A" w:rsidP="001F7F74">
            <w:pPr>
              <w:pStyle w:val="Tijeloteksta"/>
              <w:spacing w:after="0"/>
              <w:rPr>
                <w:rFonts w:ascii="Aptos" w:hAnsi="Aptos"/>
                <w:sz w:val="20"/>
              </w:rPr>
            </w:pPr>
            <w:r w:rsidRPr="00EC14FA">
              <w:rPr>
                <w:rFonts w:ascii="Aptos" w:hAnsi="Aptos"/>
                <w:sz w:val="20"/>
              </w:rPr>
              <w:t>2 g</w:t>
            </w:r>
          </w:p>
        </w:tc>
        <w:tc>
          <w:tcPr>
            <w:tcW w:w="1388" w:type="dxa"/>
          </w:tcPr>
          <w:p w14:paraId="76E7EDF0" w14:textId="6B170541" w:rsidR="001F7F74" w:rsidRPr="00EC14FA" w:rsidRDefault="00281CFA" w:rsidP="001F7F74">
            <w:pPr>
              <w:pStyle w:val="Tijeloteksta"/>
              <w:spacing w:after="0"/>
              <w:rPr>
                <w:rFonts w:ascii="Aptos" w:hAnsi="Aptos"/>
                <w:sz w:val="20"/>
                <w:szCs w:val="20"/>
              </w:rPr>
            </w:pPr>
            <w:r w:rsidRPr="00EC14FA">
              <w:rPr>
                <w:rFonts w:ascii="Aptos" w:hAnsi="Aptos"/>
                <w:color w:val="231F20"/>
                <w:sz w:val="20"/>
                <w:szCs w:val="20"/>
                <w:shd w:val="clear" w:color="auto" w:fill="FFFFFF"/>
              </w:rPr>
              <w:lastRenderedPageBreak/>
              <w:t xml:space="preserve">40,00 eura </w:t>
            </w:r>
            <w:r w:rsidRPr="00EC14FA">
              <w:rPr>
                <w:rFonts w:ascii="Aptos" w:hAnsi="Aptos"/>
                <w:color w:val="231F20"/>
                <w:sz w:val="20"/>
                <w:szCs w:val="20"/>
                <w:shd w:val="clear" w:color="auto" w:fill="FFFFFF"/>
              </w:rPr>
              <w:lastRenderedPageBreak/>
              <w:t>po suncobranu, ležaljci</w:t>
            </w:r>
          </w:p>
        </w:tc>
      </w:tr>
      <w:tr w:rsidR="001F7F74" w:rsidRPr="00EC14FA" w14:paraId="4C872B71" w14:textId="7EFF7A81" w:rsidTr="00FC33B2">
        <w:tc>
          <w:tcPr>
            <w:tcW w:w="840" w:type="dxa"/>
          </w:tcPr>
          <w:p w14:paraId="2A8B1EAA" w14:textId="77777777" w:rsidR="00B378B4" w:rsidRPr="00EC14FA" w:rsidRDefault="00B378B4">
            <w:pPr>
              <w:pStyle w:val="Tijeloteksta"/>
              <w:spacing w:after="0"/>
              <w:rPr>
                <w:rFonts w:ascii="Aptos" w:hAnsi="Aptos"/>
                <w:sz w:val="20"/>
              </w:rPr>
            </w:pPr>
          </w:p>
          <w:p w14:paraId="2222298A" w14:textId="77777777" w:rsidR="00B378B4" w:rsidRPr="00EC14FA" w:rsidRDefault="00B378B4">
            <w:pPr>
              <w:pStyle w:val="Tijeloteksta"/>
              <w:spacing w:after="0"/>
              <w:rPr>
                <w:rFonts w:ascii="Aptos" w:hAnsi="Aptos"/>
                <w:sz w:val="20"/>
              </w:rPr>
            </w:pPr>
          </w:p>
          <w:p w14:paraId="5951E9FA" w14:textId="36241ABA" w:rsidR="001F7F74" w:rsidRPr="00EC14FA" w:rsidRDefault="001F7F74">
            <w:pPr>
              <w:pStyle w:val="Tijeloteksta"/>
              <w:spacing w:after="0"/>
              <w:rPr>
                <w:rFonts w:ascii="Aptos" w:hAnsi="Aptos"/>
                <w:sz w:val="20"/>
              </w:rPr>
            </w:pPr>
            <w:r w:rsidRPr="00EC14FA">
              <w:rPr>
                <w:rFonts w:ascii="Aptos" w:hAnsi="Aptos"/>
                <w:sz w:val="20"/>
              </w:rPr>
              <w:t>2.</w:t>
            </w:r>
          </w:p>
        </w:tc>
        <w:tc>
          <w:tcPr>
            <w:tcW w:w="3030" w:type="dxa"/>
          </w:tcPr>
          <w:p w14:paraId="082BD00D" w14:textId="77777777" w:rsidR="00B378B4" w:rsidRPr="00EC14FA" w:rsidRDefault="00B378B4">
            <w:pPr>
              <w:pStyle w:val="Tijeloteksta"/>
              <w:spacing w:after="0"/>
              <w:rPr>
                <w:rFonts w:ascii="Aptos" w:hAnsi="Aptos"/>
                <w:sz w:val="20"/>
              </w:rPr>
            </w:pPr>
          </w:p>
          <w:p w14:paraId="119BF633" w14:textId="77777777" w:rsidR="00B378B4" w:rsidRPr="00EC14FA" w:rsidRDefault="00B378B4">
            <w:pPr>
              <w:pStyle w:val="Tijeloteksta"/>
              <w:spacing w:after="0"/>
              <w:rPr>
                <w:rFonts w:ascii="Aptos" w:hAnsi="Aptos"/>
                <w:sz w:val="20"/>
              </w:rPr>
            </w:pPr>
          </w:p>
          <w:p w14:paraId="3689F403" w14:textId="3C23DBAD" w:rsidR="001F7F74" w:rsidRPr="00EC14FA" w:rsidRDefault="00446AB1">
            <w:pPr>
              <w:pStyle w:val="Tijeloteksta"/>
              <w:spacing w:after="0"/>
              <w:rPr>
                <w:rFonts w:ascii="Aptos" w:hAnsi="Aptos"/>
                <w:sz w:val="20"/>
              </w:rPr>
            </w:pPr>
            <w:r w:rsidRPr="00EC14FA">
              <w:rPr>
                <w:rFonts w:ascii="Aptos" w:hAnsi="Aptos"/>
                <w:sz w:val="20"/>
              </w:rPr>
              <w:t>U</w:t>
            </w:r>
            <w:r w:rsidR="001F7F74" w:rsidRPr="00EC14FA">
              <w:rPr>
                <w:rFonts w:ascii="Aptos" w:hAnsi="Aptos"/>
                <w:sz w:val="20"/>
              </w:rPr>
              <w:t>gostiteljsk</w:t>
            </w:r>
            <w:r w:rsidRPr="00EC14FA">
              <w:rPr>
                <w:rFonts w:ascii="Aptos" w:hAnsi="Aptos"/>
                <w:sz w:val="20"/>
              </w:rPr>
              <w:t>i</w:t>
            </w:r>
            <w:r w:rsidR="001F7F74" w:rsidRPr="00EC14FA">
              <w:rPr>
                <w:rFonts w:ascii="Aptos" w:hAnsi="Aptos"/>
                <w:sz w:val="20"/>
              </w:rPr>
              <w:t xml:space="preserve"> objekt</w:t>
            </w:r>
          </w:p>
        </w:tc>
        <w:tc>
          <w:tcPr>
            <w:tcW w:w="2362" w:type="dxa"/>
          </w:tcPr>
          <w:p w14:paraId="78F4D1A3" w14:textId="77777777" w:rsidR="00B378B4" w:rsidRPr="00EC14FA" w:rsidRDefault="00B378B4">
            <w:pPr>
              <w:pStyle w:val="Tijeloteksta"/>
              <w:tabs>
                <w:tab w:val="left" w:pos="172"/>
              </w:tabs>
              <w:spacing w:after="0"/>
              <w:rPr>
                <w:rFonts w:ascii="Aptos" w:hAnsi="Aptos"/>
                <w:sz w:val="20"/>
              </w:rPr>
            </w:pPr>
          </w:p>
          <w:p w14:paraId="27973897" w14:textId="77777777" w:rsidR="00B378B4" w:rsidRPr="00EC14FA" w:rsidRDefault="00B378B4">
            <w:pPr>
              <w:pStyle w:val="Tijeloteksta"/>
              <w:tabs>
                <w:tab w:val="left" w:pos="172"/>
              </w:tabs>
              <w:spacing w:after="0"/>
              <w:rPr>
                <w:rFonts w:ascii="Aptos" w:hAnsi="Aptos"/>
                <w:sz w:val="20"/>
              </w:rPr>
            </w:pPr>
          </w:p>
          <w:p w14:paraId="6562E8E9" w14:textId="631B40F1" w:rsidR="001F7F74" w:rsidRPr="00EC14FA" w:rsidRDefault="001F7F74">
            <w:pPr>
              <w:pStyle w:val="Tijeloteksta"/>
              <w:tabs>
                <w:tab w:val="left" w:pos="172"/>
              </w:tabs>
              <w:spacing w:after="0"/>
              <w:rPr>
                <w:rFonts w:ascii="Aptos" w:hAnsi="Aptos"/>
                <w:sz w:val="20"/>
                <w:vertAlign w:val="superscript"/>
              </w:rPr>
            </w:pPr>
            <w:r w:rsidRPr="00EC14FA">
              <w:rPr>
                <w:rFonts w:ascii="Aptos" w:hAnsi="Aptos"/>
                <w:sz w:val="20"/>
              </w:rPr>
              <w:t>30 m</w:t>
            </w:r>
            <w:r w:rsidRPr="00EC14FA">
              <w:rPr>
                <w:rFonts w:ascii="Aptos" w:hAnsi="Aptos"/>
                <w:sz w:val="20"/>
                <w:vertAlign w:val="superscript"/>
              </w:rPr>
              <w:t>2</w:t>
            </w:r>
          </w:p>
        </w:tc>
        <w:tc>
          <w:tcPr>
            <w:tcW w:w="851" w:type="dxa"/>
          </w:tcPr>
          <w:p w14:paraId="3B767CA4" w14:textId="77777777" w:rsidR="00B378B4" w:rsidRPr="00EC14FA" w:rsidRDefault="00B378B4" w:rsidP="0018481E">
            <w:pPr>
              <w:pStyle w:val="Tijeloteksta"/>
              <w:tabs>
                <w:tab w:val="left" w:pos="172"/>
              </w:tabs>
              <w:spacing w:after="0"/>
              <w:rPr>
                <w:rFonts w:ascii="Aptos" w:hAnsi="Aptos"/>
                <w:sz w:val="20"/>
              </w:rPr>
            </w:pPr>
          </w:p>
          <w:p w14:paraId="32A2191D" w14:textId="77777777" w:rsidR="00B378B4" w:rsidRPr="00EC14FA" w:rsidRDefault="00B378B4" w:rsidP="0018481E">
            <w:pPr>
              <w:pStyle w:val="Tijeloteksta"/>
              <w:tabs>
                <w:tab w:val="left" w:pos="172"/>
              </w:tabs>
              <w:spacing w:after="0"/>
              <w:rPr>
                <w:rFonts w:ascii="Aptos" w:hAnsi="Aptos"/>
                <w:sz w:val="20"/>
              </w:rPr>
            </w:pPr>
          </w:p>
          <w:p w14:paraId="1E8E19F9" w14:textId="4B9873DF"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tc>
        <w:tc>
          <w:tcPr>
            <w:tcW w:w="709" w:type="dxa"/>
          </w:tcPr>
          <w:p w14:paraId="122503B0" w14:textId="77777777" w:rsidR="00B378B4" w:rsidRPr="00EC14FA" w:rsidRDefault="00B378B4" w:rsidP="001F7F74">
            <w:pPr>
              <w:pStyle w:val="Tijeloteksta"/>
              <w:tabs>
                <w:tab w:val="left" w:pos="172"/>
              </w:tabs>
              <w:spacing w:after="0"/>
              <w:rPr>
                <w:rFonts w:ascii="Aptos" w:hAnsi="Aptos"/>
                <w:sz w:val="20"/>
              </w:rPr>
            </w:pPr>
          </w:p>
          <w:p w14:paraId="16D999FD" w14:textId="77777777" w:rsidR="00B378B4" w:rsidRPr="00EC14FA" w:rsidRDefault="00B378B4" w:rsidP="001F7F74">
            <w:pPr>
              <w:pStyle w:val="Tijeloteksta"/>
              <w:tabs>
                <w:tab w:val="left" w:pos="172"/>
              </w:tabs>
              <w:spacing w:after="0"/>
              <w:rPr>
                <w:rFonts w:ascii="Aptos" w:hAnsi="Aptos"/>
                <w:sz w:val="20"/>
              </w:rPr>
            </w:pPr>
          </w:p>
          <w:p w14:paraId="50013684" w14:textId="310B3AC0"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2A0B9F0D" w14:textId="2E16B216" w:rsidR="001F7F74" w:rsidRPr="00EC14FA" w:rsidRDefault="00B378B4" w:rsidP="00B378B4">
            <w:pPr>
              <w:pStyle w:val="Tijeloteksta"/>
              <w:tabs>
                <w:tab w:val="left" w:pos="172"/>
              </w:tabs>
              <w:spacing w:after="0"/>
              <w:rPr>
                <w:rFonts w:ascii="Aptos" w:hAnsi="Aptos"/>
                <w:sz w:val="20"/>
                <w:szCs w:val="20"/>
              </w:rPr>
            </w:pPr>
            <w:r w:rsidRPr="00EC14FA">
              <w:rPr>
                <w:rFonts w:ascii="Aptos" w:hAnsi="Aptos"/>
                <w:color w:val="231F20"/>
                <w:sz w:val="20"/>
                <w:szCs w:val="20"/>
                <w:shd w:val="clear" w:color="auto" w:fill="FFFFFF"/>
              </w:rPr>
              <w:t>3.000,00 eura za objekt</w:t>
            </w:r>
          </w:p>
        </w:tc>
      </w:tr>
      <w:tr w:rsidR="001F7F74" w:rsidRPr="00EC14FA" w14:paraId="68DA1C28" w14:textId="24DCD861" w:rsidTr="00FC33B2">
        <w:tc>
          <w:tcPr>
            <w:tcW w:w="840" w:type="dxa"/>
          </w:tcPr>
          <w:p w14:paraId="40E22BE0" w14:textId="77777777" w:rsidR="00B378B4" w:rsidRPr="00EC14FA" w:rsidRDefault="00B378B4">
            <w:pPr>
              <w:pStyle w:val="Tijeloteksta"/>
              <w:spacing w:after="0"/>
              <w:rPr>
                <w:rFonts w:ascii="Aptos" w:hAnsi="Aptos"/>
                <w:sz w:val="20"/>
              </w:rPr>
            </w:pPr>
          </w:p>
          <w:p w14:paraId="789A5A8D" w14:textId="34F54844" w:rsidR="001F7F74" w:rsidRPr="00EC14FA" w:rsidRDefault="001F7F74">
            <w:pPr>
              <w:pStyle w:val="Tijeloteksta"/>
              <w:spacing w:after="0"/>
              <w:rPr>
                <w:rFonts w:ascii="Aptos" w:hAnsi="Aptos"/>
                <w:sz w:val="20"/>
              </w:rPr>
            </w:pPr>
            <w:r w:rsidRPr="00EC14FA">
              <w:rPr>
                <w:rFonts w:ascii="Aptos" w:hAnsi="Aptos"/>
                <w:sz w:val="20"/>
              </w:rPr>
              <w:t>3.</w:t>
            </w:r>
          </w:p>
        </w:tc>
        <w:tc>
          <w:tcPr>
            <w:tcW w:w="3030" w:type="dxa"/>
          </w:tcPr>
          <w:p w14:paraId="5CF90ABD" w14:textId="77777777" w:rsidR="00B378B4" w:rsidRPr="00EC14FA" w:rsidRDefault="00B378B4">
            <w:pPr>
              <w:pStyle w:val="Tijeloteksta"/>
              <w:spacing w:after="0"/>
              <w:rPr>
                <w:rFonts w:ascii="Aptos" w:hAnsi="Aptos"/>
                <w:sz w:val="20"/>
              </w:rPr>
            </w:pPr>
          </w:p>
          <w:p w14:paraId="5490BE85" w14:textId="3FB9FBAE" w:rsidR="001F7F74" w:rsidRPr="00EC14FA" w:rsidRDefault="001F7F74">
            <w:pPr>
              <w:pStyle w:val="Tijeloteksta"/>
              <w:spacing w:after="0"/>
              <w:rPr>
                <w:rFonts w:ascii="Aptos" w:hAnsi="Aptos"/>
                <w:sz w:val="20"/>
              </w:rPr>
            </w:pPr>
            <w:r w:rsidRPr="00EC14FA">
              <w:rPr>
                <w:rFonts w:ascii="Aptos" w:hAnsi="Aptos"/>
                <w:sz w:val="20"/>
              </w:rPr>
              <w:t>Ugostiteljska terasa</w:t>
            </w:r>
          </w:p>
        </w:tc>
        <w:tc>
          <w:tcPr>
            <w:tcW w:w="2362" w:type="dxa"/>
          </w:tcPr>
          <w:p w14:paraId="6C4A9F56" w14:textId="77777777" w:rsidR="00B378B4" w:rsidRPr="00EC14FA" w:rsidRDefault="00B378B4">
            <w:pPr>
              <w:pStyle w:val="Tijeloteksta"/>
              <w:tabs>
                <w:tab w:val="left" w:pos="172"/>
              </w:tabs>
              <w:spacing w:after="0"/>
              <w:rPr>
                <w:rFonts w:ascii="Aptos" w:hAnsi="Aptos"/>
                <w:sz w:val="20"/>
              </w:rPr>
            </w:pPr>
          </w:p>
          <w:p w14:paraId="4FE9D25A" w14:textId="591DEE44" w:rsidR="001F7F74" w:rsidRPr="00EC14FA" w:rsidRDefault="001F7F74">
            <w:pPr>
              <w:pStyle w:val="Tijeloteksta"/>
              <w:tabs>
                <w:tab w:val="left" w:pos="172"/>
              </w:tabs>
              <w:spacing w:after="0"/>
              <w:rPr>
                <w:rFonts w:ascii="Aptos" w:hAnsi="Aptos"/>
                <w:sz w:val="20"/>
                <w:vertAlign w:val="superscript"/>
              </w:rPr>
            </w:pPr>
            <w:r w:rsidRPr="00EC14FA">
              <w:rPr>
                <w:rFonts w:ascii="Aptos" w:hAnsi="Aptos"/>
                <w:sz w:val="20"/>
              </w:rPr>
              <w:t>220 m</w:t>
            </w:r>
            <w:r w:rsidRPr="00EC14FA">
              <w:rPr>
                <w:rFonts w:ascii="Aptos" w:hAnsi="Aptos"/>
                <w:sz w:val="20"/>
                <w:vertAlign w:val="superscript"/>
              </w:rPr>
              <w:t>2</w:t>
            </w:r>
          </w:p>
        </w:tc>
        <w:tc>
          <w:tcPr>
            <w:tcW w:w="851" w:type="dxa"/>
          </w:tcPr>
          <w:p w14:paraId="06FB1A27" w14:textId="77777777" w:rsidR="00B378B4" w:rsidRPr="00EC14FA" w:rsidRDefault="00B378B4" w:rsidP="0018481E">
            <w:pPr>
              <w:pStyle w:val="Tijeloteksta"/>
              <w:tabs>
                <w:tab w:val="left" w:pos="172"/>
              </w:tabs>
              <w:spacing w:after="0"/>
              <w:rPr>
                <w:rFonts w:ascii="Aptos" w:hAnsi="Aptos"/>
                <w:sz w:val="20"/>
              </w:rPr>
            </w:pPr>
          </w:p>
          <w:p w14:paraId="58379EF6" w14:textId="05CF9105"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tc>
        <w:tc>
          <w:tcPr>
            <w:tcW w:w="709" w:type="dxa"/>
          </w:tcPr>
          <w:p w14:paraId="743F5BB9" w14:textId="77777777" w:rsidR="00B378B4" w:rsidRPr="00EC14FA" w:rsidRDefault="00B378B4" w:rsidP="001F7F74">
            <w:pPr>
              <w:pStyle w:val="Tijeloteksta"/>
              <w:tabs>
                <w:tab w:val="left" w:pos="172"/>
              </w:tabs>
              <w:spacing w:after="0"/>
              <w:rPr>
                <w:rFonts w:ascii="Aptos" w:hAnsi="Aptos"/>
                <w:sz w:val="20"/>
              </w:rPr>
            </w:pPr>
          </w:p>
          <w:p w14:paraId="630049F6" w14:textId="6A26F985"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4765DA2E" w14:textId="06D6BBBA" w:rsidR="001F7F74" w:rsidRPr="00EC14FA" w:rsidRDefault="0033232C" w:rsidP="001F7F74">
            <w:pPr>
              <w:pStyle w:val="Tijeloteksta"/>
              <w:tabs>
                <w:tab w:val="left" w:pos="172"/>
              </w:tabs>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1F7F74" w:rsidRPr="00EC14FA" w14:paraId="7630021F" w14:textId="6330AB58" w:rsidTr="00FC33B2">
        <w:tc>
          <w:tcPr>
            <w:tcW w:w="840" w:type="dxa"/>
          </w:tcPr>
          <w:p w14:paraId="74B2DCD1" w14:textId="77777777" w:rsidR="00B378B4" w:rsidRPr="00EC14FA" w:rsidRDefault="00B378B4">
            <w:pPr>
              <w:pStyle w:val="Tijeloteksta"/>
              <w:spacing w:after="0"/>
              <w:rPr>
                <w:rFonts w:ascii="Aptos" w:hAnsi="Aptos"/>
                <w:sz w:val="20"/>
              </w:rPr>
            </w:pPr>
          </w:p>
          <w:p w14:paraId="5F7466D5" w14:textId="77777777" w:rsidR="00B378B4" w:rsidRPr="00EC14FA" w:rsidRDefault="00B378B4">
            <w:pPr>
              <w:pStyle w:val="Tijeloteksta"/>
              <w:spacing w:after="0"/>
              <w:rPr>
                <w:rFonts w:ascii="Aptos" w:hAnsi="Aptos"/>
                <w:sz w:val="20"/>
              </w:rPr>
            </w:pPr>
          </w:p>
          <w:p w14:paraId="12770DBD" w14:textId="0CCE3FDB" w:rsidR="001F7F74" w:rsidRPr="00EC14FA" w:rsidRDefault="001F7F74">
            <w:pPr>
              <w:pStyle w:val="Tijeloteksta"/>
              <w:spacing w:after="0"/>
              <w:rPr>
                <w:rFonts w:ascii="Aptos" w:hAnsi="Aptos"/>
                <w:sz w:val="20"/>
              </w:rPr>
            </w:pPr>
            <w:r w:rsidRPr="00EC14FA">
              <w:rPr>
                <w:rFonts w:ascii="Aptos" w:hAnsi="Aptos"/>
                <w:sz w:val="20"/>
              </w:rPr>
              <w:t>4.</w:t>
            </w:r>
          </w:p>
        </w:tc>
        <w:tc>
          <w:tcPr>
            <w:tcW w:w="3030" w:type="dxa"/>
          </w:tcPr>
          <w:p w14:paraId="46EEE293" w14:textId="77777777" w:rsidR="00592A20" w:rsidRPr="00EC14FA" w:rsidRDefault="00592A20">
            <w:pPr>
              <w:pStyle w:val="Tijeloteksta"/>
              <w:spacing w:after="0"/>
              <w:rPr>
                <w:rFonts w:ascii="Aptos" w:hAnsi="Aptos"/>
                <w:sz w:val="20"/>
              </w:rPr>
            </w:pPr>
          </w:p>
          <w:p w14:paraId="51F5BB28" w14:textId="77777777" w:rsidR="00592A20" w:rsidRPr="00EC14FA" w:rsidRDefault="00592A20">
            <w:pPr>
              <w:pStyle w:val="Tijeloteksta"/>
              <w:spacing w:after="0"/>
              <w:rPr>
                <w:rFonts w:ascii="Aptos" w:hAnsi="Aptos"/>
                <w:sz w:val="20"/>
              </w:rPr>
            </w:pPr>
          </w:p>
          <w:p w14:paraId="7C56D204" w14:textId="55770488" w:rsidR="001F7F74" w:rsidRPr="00EC14FA" w:rsidRDefault="001F7F74">
            <w:pPr>
              <w:pStyle w:val="Tijeloteksta"/>
              <w:spacing w:after="0"/>
              <w:rPr>
                <w:rFonts w:ascii="Aptos" w:hAnsi="Aptos"/>
                <w:sz w:val="20"/>
              </w:rPr>
            </w:pPr>
            <w:r w:rsidRPr="00EC14FA">
              <w:rPr>
                <w:rFonts w:ascii="Aptos" w:hAnsi="Aptos"/>
                <w:sz w:val="20"/>
              </w:rPr>
              <w:t>vodeni skuter</w:t>
            </w:r>
          </w:p>
        </w:tc>
        <w:tc>
          <w:tcPr>
            <w:tcW w:w="2362" w:type="dxa"/>
          </w:tcPr>
          <w:p w14:paraId="0AD96CF5" w14:textId="77777777" w:rsidR="00592A20" w:rsidRPr="00EC14FA" w:rsidRDefault="00592A20">
            <w:pPr>
              <w:pStyle w:val="Tijeloteksta"/>
              <w:tabs>
                <w:tab w:val="left" w:pos="172"/>
              </w:tabs>
              <w:spacing w:after="0"/>
              <w:rPr>
                <w:rFonts w:ascii="Aptos" w:hAnsi="Aptos"/>
                <w:sz w:val="20"/>
              </w:rPr>
            </w:pPr>
          </w:p>
          <w:p w14:paraId="70B07DCD" w14:textId="77777777" w:rsidR="00592A20" w:rsidRPr="00EC14FA" w:rsidRDefault="00592A20">
            <w:pPr>
              <w:pStyle w:val="Tijeloteksta"/>
              <w:tabs>
                <w:tab w:val="left" w:pos="172"/>
              </w:tabs>
              <w:spacing w:after="0"/>
              <w:rPr>
                <w:rFonts w:ascii="Aptos" w:hAnsi="Aptos"/>
                <w:sz w:val="20"/>
              </w:rPr>
            </w:pPr>
          </w:p>
          <w:p w14:paraId="29C3D2CC" w14:textId="5235B012" w:rsidR="001F7F74" w:rsidRPr="00EC14FA" w:rsidRDefault="001F7F74">
            <w:pPr>
              <w:pStyle w:val="Tijeloteksta"/>
              <w:tabs>
                <w:tab w:val="left" w:pos="172"/>
              </w:tabs>
              <w:spacing w:after="0"/>
              <w:rPr>
                <w:rFonts w:ascii="Aptos" w:hAnsi="Aptos"/>
                <w:sz w:val="20"/>
              </w:rPr>
            </w:pPr>
            <w:r w:rsidRPr="00EC14FA">
              <w:rPr>
                <w:rFonts w:ascii="Aptos" w:hAnsi="Aptos"/>
                <w:sz w:val="20"/>
              </w:rPr>
              <w:t>2 kom</w:t>
            </w:r>
          </w:p>
        </w:tc>
        <w:tc>
          <w:tcPr>
            <w:tcW w:w="851" w:type="dxa"/>
          </w:tcPr>
          <w:p w14:paraId="7CD2AE07" w14:textId="77777777" w:rsidR="00592A20" w:rsidRPr="00EC14FA" w:rsidRDefault="00592A20" w:rsidP="0018481E">
            <w:pPr>
              <w:pStyle w:val="Tijeloteksta"/>
              <w:tabs>
                <w:tab w:val="left" w:pos="172"/>
              </w:tabs>
              <w:spacing w:after="0"/>
              <w:rPr>
                <w:rFonts w:ascii="Aptos" w:hAnsi="Aptos"/>
                <w:sz w:val="20"/>
              </w:rPr>
            </w:pPr>
          </w:p>
          <w:p w14:paraId="634B46CA" w14:textId="77777777" w:rsidR="00592A20" w:rsidRPr="00EC14FA" w:rsidRDefault="00592A20" w:rsidP="0018481E">
            <w:pPr>
              <w:pStyle w:val="Tijeloteksta"/>
              <w:tabs>
                <w:tab w:val="left" w:pos="172"/>
              </w:tabs>
              <w:spacing w:after="0"/>
              <w:rPr>
                <w:rFonts w:ascii="Aptos" w:hAnsi="Aptos"/>
                <w:sz w:val="20"/>
              </w:rPr>
            </w:pPr>
          </w:p>
          <w:p w14:paraId="587AB2F3" w14:textId="396B4538"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tc>
        <w:tc>
          <w:tcPr>
            <w:tcW w:w="709" w:type="dxa"/>
          </w:tcPr>
          <w:p w14:paraId="25AE1806" w14:textId="77777777" w:rsidR="00592A20" w:rsidRPr="00EC14FA" w:rsidRDefault="00592A20" w:rsidP="001F7F74">
            <w:pPr>
              <w:pStyle w:val="Tijeloteksta"/>
              <w:tabs>
                <w:tab w:val="left" w:pos="172"/>
              </w:tabs>
              <w:spacing w:after="0"/>
              <w:rPr>
                <w:rFonts w:ascii="Aptos" w:hAnsi="Aptos"/>
                <w:sz w:val="20"/>
              </w:rPr>
            </w:pPr>
          </w:p>
          <w:p w14:paraId="7CADA3BD" w14:textId="77777777" w:rsidR="00592A20" w:rsidRPr="00EC14FA" w:rsidRDefault="00592A20" w:rsidP="001F7F74">
            <w:pPr>
              <w:pStyle w:val="Tijeloteksta"/>
              <w:tabs>
                <w:tab w:val="left" w:pos="172"/>
              </w:tabs>
              <w:spacing w:after="0"/>
              <w:rPr>
                <w:rFonts w:ascii="Aptos" w:hAnsi="Aptos"/>
                <w:sz w:val="20"/>
              </w:rPr>
            </w:pPr>
          </w:p>
          <w:p w14:paraId="23285338" w14:textId="22DC68CF"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5D2A36F8" w14:textId="509213A0" w:rsidR="001F7F74" w:rsidRPr="00EC14FA" w:rsidRDefault="00281CFA" w:rsidP="001F7F74">
            <w:pPr>
              <w:pStyle w:val="Tijeloteksta"/>
              <w:tabs>
                <w:tab w:val="left" w:pos="172"/>
              </w:tabs>
              <w:spacing w:after="0"/>
              <w:rPr>
                <w:rFonts w:ascii="Aptos" w:hAnsi="Aptos"/>
                <w:sz w:val="20"/>
                <w:szCs w:val="20"/>
              </w:rPr>
            </w:pPr>
            <w:r w:rsidRPr="00EC14FA">
              <w:rPr>
                <w:rFonts w:ascii="Aptos" w:hAnsi="Aptos"/>
                <w:color w:val="231F20"/>
                <w:sz w:val="20"/>
                <w:szCs w:val="20"/>
                <w:shd w:val="clear" w:color="auto" w:fill="FFFFFF"/>
              </w:rPr>
              <w:t>1.000,00 eura po plovilu</w:t>
            </w:r>
          </w:p>
        </w:tc>
      </w:tr>
      <w:tr w:rsidR="001F7F74" w:rsidRPr="00EC14FA" w14:paraId="76F186FF" w14:textId="0BF611BB" w:rsidTr="00FC33B2">
        <w:tc>
          <w:tcPr>
            <w:tcW w:w="840" w:type="dxa"/>
          </w:tcPr>
          <w:p w14:paraId="4DA5678F" w14:textId="77777777" w:rsidR="00446AB1" w:rsidRPr="00EC14FA" w:rsidRDefault="00446AB1">
            <w:pPr>
              <w:pStyle w:val="Tijeloteksta"/>
              <w:spacing w:after="0"/>
              <w:rPr>
                <w:rFonts w:ascii="Aptos" w:hAnsi="Aptos"/>
                <w:sz w:val="20"/>
              </w:rPr>
            </w:pPr>
          </w:p>
          <w:p w14:paraId="7C50A730" w14:textId="77777777" w:rsidR="00446AB1" w:rsidRPr="00EC14FA" w:rsidRDefault="00446AB1">
            <w:pPr>
              <w:pStyle w:val="Tijeloteksta"/>
              <w:spacing w:after="0"/>
              <w:rPr>
                <w:rFonts w:ascii="Aptos" w:hAnsi="Aptos"/>
                <w:sz w:val="20"/>
              </w:rPr>
            </w:pPr>
          </w:p>
          <w:p w14:paraId="2ACE440B" w14:textId="5D82C1C6" w:rsidR="001F7F74" w:rsidRPr="00EC14FA" w:rsidRDefault="001F7F74">
            <w:pPr>
              <w:pStyle w:val="Tijeloteksta"/>
              <w:spacing w:after="0"/>
              <w:rPr>
                <w:rFonts w:ascii="Aptos" w:hAnsi="Aptos"/>
                <w:sz w:val="20"/>
              </w:rPr>
            </w:pPr>
            <w:r w:rsidRPr="00EC14FA">
              <w:rPr>
                <w:rFonts w:ascii="Aptos" w:hAnsi="Aptos"/>
                <w:sz w:val="20"/>
              </w:rPr>
              <w:t>5.</w:t>
            </w:r>
          </w:p>
        </w:tc>
        <w:tc>
          <w:tcPr>
            <w:tcW w:w="3030" w:type="dxa"/>
          </w:tcPr>
          <w:p w14:paraId="2D85322D" w14:textId="77777777" w:rsidR="00446AB1" w:rsidRPr="00EC14FA" w:rsidRDefault="00446AB1">
            <w:pPr>
              <w:pStyle w:val="Tijeloteksta"/>
              <w:spacing w:after="0"/>
              <w:rPr>
                <w:rFonts w:ascii="Aptos" w:hAnsi="Aptos"/>
                <w:sz w:val="20"/>
              </w:rPr>
            </w:pPr>
          </w:p>
          <w:p w14:paraId="51197958" w14:textId="23915743" w:rsidR="0032276A" w:rsidRPr="00EC14FA" w:rsidRDefault="001F7F74" w:rsidP="00446AB1">
            <w:pPr>
              <w:pStyle w:val="Tijeloteksta"/>
              <w:numPr>
                <w:ilvl w:val="0"/>
                <w:numId w:val="3"/>
              </w:numPr>
              <w:spacing w:after="0"/>
              <w:rPr>
                <w:rFonts w:ascii="Aptos" w:hAnsi="Aptos"/>
                <w:sz w:val="20"/>
              </w:rPr>
            </w:pPr>
            <w:r w:rsidRPr="00EC14FA">
              <w:rPr>
                <w:rFonts w:ascii="Aptos" w:hAnsi="Aptos"/>
                <w:sz w:val="20"/>
              </w:rPr>
              <w:t>vodeni skuter</w:t>
            </w:r>
          </w:p>
          <w:p w14:paraId="1C1AC192" w14:textId="77777777" w:rsidR="00446AB1" w:rsidRPr="00EC14FA" w:rsidRDefault="00446AB1">
            <w:pPr>
              <w:pStyle w:val="Tijeloteksta"/>
              <w:spacing w:after="0"/>
              <w:rPr>
                <w:rFonts w:ascii="Aptos" w:hAnsi="Aptos"/>
                <w:sz w:val="20"/>
              </w:rPr>
            </w:pPr>
          </w:p>
          <w:p w14:paraId="790E167A" w14:textId="77777777" w:rsidR="00446AB1" w:rsidRPr="00EC14FA" w:rsidRDefault="00446AB1">
            <w:pPr>
              <w:pStyle w:val="Tijeloteksta"/>
              <w:spacing w:after="0"/>
              <w:rPr>
                <w:rFonts w:ascii="Aptos" w:hAnsi="Aptos"/>
                <w:sz w:val="20"/>
              </w:rPr>
            </w:pPr>
          </w:p>
          <w:p w14:paraId="4615194F" w14:textId="7D7A4D86" w:rsidR="001F7F74" w:rsidRPr="00EC14FA" w:rsidRDefault="001F7F74" w:rsidP="00446AB1">
            <w:pPr>
              <w:pStyle w:val="Tijeloteksta"/>
              <w:numPr>
                <w:ilvl w:val="0"/>
                <w:numId w:val="3"/>
              </w:numPr>
              <w:spacing w:after="0"/>
              <w:rPr>
                <w:rFonts w:ascii="Aptos" w:hAnsi="Aptos"/>
                <w:sz w:val="20"/>
              </w:rPr>
            </w:pPr>
            <w:proofErr w:type="spellStart"/>
            <w:r w:rsidRPr="00EC14FA">
              <w:rPr>
                <w:rFonts w:ascii="Aptos" w:hAnsi="Aptos"/>
                <w:sz w:val="20"/>
              </w:rPr>
              <w:t>pedalina</w:t>
            </w:r>
            <w:proofErr w:type="spellEnd"/>
          </w:p>
        </w:tc>
        <w:tc>
          <w:tcPr>
            <w:tcW w:w="2362" w:type="dxa"/>
          </w:tcPr>
          <w:p w14:paraId="381E8131" w14:textId="77777777" w:rsidR="00446AB1" w:rsidRPr="00EC14FA" w:rsidRDefault="00446AB1">
            <w:pPr>
              <w:pStyle w:val="Tijeloteksta"/>
              <w:tabs>
                <w:tab w:val="left" w:pos="172"/>
              </w:tabs>
              <w:spacing w:after="0"/>
              <w:rPr>
                <w:rFonts w:ascii="Aptos" w:hAnsi="Aptos"/>
                <w:sz w:val="20"/>
              </w:rPr>
            </w:pPr>
          </w:p>
          <w:p w14:paraId="0A60C460" w14:textId="69E2AD48" w:rsidR="001F7F74" w:rsidRPr="00EC14FA" w:rsidRDefault="0032276A">
            <w:pPr>
              <w:pStyle w:val="Tijeloteksta"/>
              <w:tabs>
                <w:tab w:val="left" w:pos="172"/>
              </w:tabs>
              <w:spacing w:after="0"/>
              <w:rPr>
                <w:rFonts w:ascii="Aptos" w:hAnsi="Aptos"/>
                <w:sz w:val="20"/>
              </w:rPr>
            </w:pPr>
            <w:r w:rsidRPr="00EC14FA">
              <w:rPr>
                <w:rFonts w:ascii="Aptos" w:hAnsi="Aptos"/>
                <w:sz w:val="20"/>
              </w:rPr>
              <w:t>1</w:t>
            </w:r>
            <w:r w:rsidR="001F7F74" w:rsidRPr="00EC14FA">
              <w:rPr>
                <w:rFonts w:ascii="Aptos" w:hAnsi="Aptos"/>
                <w:sz w:val="20"/>
              </w:rPr>
              <w:t xml:space="preserve"> kom</w:t>
            </w:r>
          </w:p>
          <w:p w14:paraId="6AA2558D" w14:textId="77777777" w:rsidR="00446AB1" w:rsidRPr="00EC14FA" w:rsidRDefault="00446AB1">
            <w:pPr>
              <w:pStyle w:val="Tijeloteksta"/>
              <w:tabs>
                <w:tab w:val="left" w:pos="172"/>
              </w:tabs>
              <w:spacing w:after="0"/>
              <w:rPr>
                <w:rFonts w:ascii="Aptos" w:hAnsi="Aptos"/>
                <w:sz w:val="20"/>
              </w:rPr>
            </w:pPr>
          </w:p>
          <w:p w14:paraId="776429E0" w14:textId="77777777" w:rsidR="00446AB1" w:rsidRPr="00EC14FA" w:rsidRDefault="00446AB1">
            <w:pPr>
              <w:pStyle w:val="Tijeloteksta"/>
              <w:tabs>
                <w:tab w:val="left" w:pos="172"/>
              </w:tabs>
              <w:spacing w:after="0"/>
              <w:rPr>
                <w:rFonts w:ascii="Aptos" w:hAnsi="Aptos"/>
                <w:sz w:val="20"/>
              </w:rPr>
            </w:pPr>
          </w:p>
          <w:p w14:paraId="3278D832" w14:textId="2C814C98" w:rsidR="0032276A" w:rsidRPr="00EC14FA" w:rsidRDefault="0032276A">
            <w:pPr>
              <w:pStyle w:val="Tijeloteksta"/>
              <w:tabs>
                <w:tab w:val="left" w:pos="172"/>
              </w:tabs>
              <w:spacing w:after="0"/>
              <w:rPr>
                <w:rFonts w:ascii="Aptos" w:hAnsi="Aptos"/>
                <w:sz w:val="20"/>
              </w:rPr>
            </w:pPr>
            <w:r w:rsidRPr="00EC14FA">
              <w:rPr>
                <w:rFonts w:ascii="Aptos" w:hAnsi="Aptos"/>
                <w:sz w:val="20"/>
              </w:rPr>
              <w:t>1 kom</w:t>
            </w:r>
          </w:p>
        </w:tc>
        <w:tc>
          <w:tcPr>
            <w:tcW w:w="851" w:type="dxa"/>
          </w:tcPr>
          <w:p w14:paraId="44B51DF7" w14:textId="77777777" w:rsidR="00446AB1" w:rsidRPr="00EC14FA" w:rsidRDefault="00446AB1" w:rsidP="0018481E">
            <w:pPr>
              <w:pStyle w:val="Tijeloteksta"/>
              <w:tabs>
                <w:tab w:val="left" w:pos="172"/>
              </w:tabs>
              <w:spacing w:after="0"/>
              <w:rPr>
                <w:rFonts w:ascii="Aptos" w:hAnsi="Aptos"/>
                <w:sz w:val="20"/>
              </w:rPr>
            </w:pPr>
          </w:p>
          <w:p w14:paraId="63F1B2E9" w14:textId="054F0D12" w:rsidR="001F7F74" w:rsidRPr="00EC14FA" w:rsidRDefault="001F7F74" w:rsidP="0018481E">
            <w:pPr>
              <w:pStyle w:val="Tijeloteksta"/>
              <w:tabs>
                <w:tab w:val="left" w:pos="172"/>
              </w:tabs>
              <w:spacing w:after="0"/>
              <w:rPr>
                <w:rFonts w:ascii="Aptos" w:hAnsi="Aptos"/>
                <w:sz w:val="20"/>
              </w:rPr>
            </w:pPr>
            <w:r w:rsidRPr="00EC14FA">
              <w:rPr>
                <w:rFonts w:ascii="Aptos" w:hAnsi="Aptos"/>
                <w:sz w:val="20"/>
              </w:rPr>
              <w:t>1</w:t>
            </w:r>
          </w:p>
          <w:p w14:paraId="03852DF3" w14:textId="77777777" w:rsidR="00446AB1" w:rsidRPr="00EC14FA" w:rsidRDefault="00446AB1" w:rsidP="0018481E">
            <w:pPr>
              <w:pStyle w:val="Tijeloteksta"/>
              <w:tabs>
                <w:tab w:val="left" w:pos="172"/>
              </w:tabs>
              <w:spacing w:after="0"/>
              <w:rPr>
                <w:rFonts w:ascii="Aptos" w:hAnsi="Aptos"/>
                <w:sz w:val="20"/>
              </w:rPr>
            </w:pPr>
          </w:p>
          <w:p w14:paraId="2763ACCB" w14:textId="77777777" w:rsidR="00446AB1" w:rsidRPr="00EC14FA" w:rsidRDefault="00446AB1" w:rsidP="0018481E">
            <w:pPr>
              <w:pStyle w:val="Tijeloteksta"/>
              <w:tabs>
                <w:tab w:val="left" w:pos="172"/>
              </w:tabs>
              <w:spacing w:after="0"/>
              <w:rPr>
                <w:rFonts w:ascii="Aptos" w:hAnsi="Aptos"/>
                <w:sz w:val="20"/>
              </w:rPr>
            </w:pPr>
          </w:p>
          <w:p w14:paraId="610AD09A" w14:textId="58A75B3A" w:rsidR="0032276A" w:rsidRPr="00EC14FA" w:rsidRDefault="0032276A" w:rsidP="0018481E">
            <w:pPr>
              <w:pStyle w:val="Tijeloteksta"/>
              <w:tabs>
                <w:tab w:val="left" w:pos="172"/>
              </w:tabs>
              <w:spacing w:after="0"/>
              <w:rPr>
                <w:rFonts w:ascii="Aptos" w:hAnsi="Aptos"/>
                <w:sz w:val="20"/>
              </w:rPr>
            </w:pPr>
            <w:r w:rsidRPr="00EC14FA">
              <w:rPr>
                <w:rFonts w:ascii="Aptos" w:hAnsi="Aptos"/>
                <w:sz w:val="20"/>
              </w:rPr>
              <w:t>1</w:t>
            </w:r>
          </w:p>
        </w:tc>
        <w:tc>
          <w:tcPr>
            <w:tcW w:w="709" w:type="dxa"/>
          </w:tcPr>
          <w:p w14:paraId="3012108C" w14:textId="77777777" w:rsidR="00446AB1" w:rsidRPr="00EC14FA" w:rsidRDefault="00446AB1" w:rsidP="001F7F74">
            <w:pPr>
              <w:pStyle w:val="Tijeloteksta"/>
              <w:tabs>
                <w:tab w:val="left" w:pos="172"/>
              </w:tabs>
              <w:spacing w:after="0"/>
              <w:rPr>
                <w:rFonts w:ascii="Aptos" w:hAnsi="Aptos"/>
                <w:sz w:val="20"/>
              </w:rPr>
            </w:pPr>
          </w:p>
          <w:p w14:paraId="6381CEDD" w14:textId="734B6FEF"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p w14:paraId="6C4FBBDB" w14:textId="77777777" w:rsidR="00446AB1" w:rsidRPr="00EC14FA" w:rsidRDefault="00446AB1" w:rsidP="001F7F74">
            <w:pPr>
              <w:pStyle w:val="Tijeloteksta"/>
              <w:tabs>
                <w:tab w:val="left" w:pos="172"/>
              </w:tabs>
              <w:spacing w:after="0"/>
              <w:rPr>
                <w:rFonts w:ascii="Aptos" w:hAnsi="Aptos"/>
                <w:sz w:val="20"/>
              </w:rPr>
            </w:pPr>
          </w:p>
          <w:p w14:paraId="3AD0A643" w14:textId="77777777" w:rsidR="00446AB1" w:rsidRPr="00EC14FA" w:rsidRDefault="00446AB1" w:rsidP="001F7F74">
            <w:pPr>
              <w:pStyle w:val="Tijeloteksta"/>
              <w:tabs>
                <w:tab w:val="left" w:pos="172"/>
              </w:tabs>
              <w:spacing w:after="0"/>
              <w:rPr>
                <w:rFonts w:ascii="Aptos" w:hAnsi="Aptos"/>
                <w:sz w:val="20"/>
              </w:rPr>
            </w:pPr>
          </w:p>
          <w:p w14:paraId="6D03DB6F" w14:textId="35E8B0BA" w:rsidR="0032276A" w:rsidRPr="00EC14FA" w:rsidRDefault="0032276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1FF41DC1" w14:textId="77777777" w:rsidR="001F7F74" w:rsidRPr="00EC14FA" w:rsidRDefault="0032276A" w:rsidP="001F7F74">
            <w:pPr>
              <w:pStyle w:val="Tijeloteksta"/>
              <w:tabs>
                <w:tab w:val="left" w:pos="172"/>
              </w:tabs>
              <w:spacing w:after="0"/>
              <w:rPr>
                <w:rFonts w:ascii="Aptos" w:hAnsi="Aptos"/>
                <w:color w:val="231F20"/>
                <w:sz w:val="20"/>
                <w:szCs w:val="20"/>
                <w:shd w:val="clear" w:color="auto" w:fill="FFFFFF"/>
              </w:rPr>
            </w:pPr>
            <w:r w:rsidRPr="00EC14FA">
              <w:rPr>
                <w:rFonts w:ascii="Aptos" w:hAnsi="Aptos"/>
                <w:color w:val="231F20"/>
                <w:sz w:val="20"/>
                <w:szCs w:val="20"/>
                <w:shd w:val="clear" w:color="auto" w:fill="FFFFFF"/>
              </w:rPr>
              <w:t>1.000,00 eura po plovilu</w:t>
            </w:r>
          </w:p>
          <w:p w14:paraId="7A12F1B8" w14:textId="49E6B286" w:rsidR="00446AB1" w:rsidRPr="00EC14FA" w:rsidRDefault="00446AB1" w:rsidP="001F7F74">
            <w:pPr>
              <w:pStyle w:val="Tijeloteksta"/>
              <w:tabs>
                <w:tab w:val="left" w:pos="172"/>
              </w:tabs>
              <w:spacing w:after="0"/>
              <w:rPr>
                <w:rFonts w:ascii="Aptos" w:hAnsi="Aptos"/>
                <w:sz w:val="20"/>
              </w:rPr>
            </w:pPr>
            <w:r w:rsidRPr="00EC14FA">
              <w:rPr>
                <w:rFonts w:ascii="Aptos" w:hAnsi="Aptos"/>
                <w:color w:val="231F20"/>
                <w:sz w:val="20"/>
                <w:szCs w:val="20"/>
                <w:shd w:val="clear" w:color="auto" w:fill="FFFFFF"/>
              </w:rPr>
              <w:t>100,00 eura po sredstvu </w:t>
            </w:r>
          </w:p>
        </w:tc>
      </w:tr>
      <w:tr w:rsidR="001F7F74" w:rsidRPr="00EC14FA" w14:paraId="275979C9" w14:textId="734C0730" w:rsidTr="00FC33B2">
        <w:tc>
          <w:tcPr>
            <w:tcW w:w="840" w:type="dxa"/>
          </w:tcPr>
          <w:p w14:paraId="3FE9F8E0" w14:textId="77777777" w:rsidR="00592A20" w:rsidRPr="00EC14FA" w:rsidRDefault="00592A20">
            <w:pPr>
              <w:pStyle w:val="Tijeloteksta"/>
              <w:spacing w:after="0"/>
              <w:rPr>
                <w:rFonts w:ascii="Aptos" w:hAnsi="Aptos"/>
                <w:sz w:val="20"/>
              </w:rPr>
            </w:pPr>
          </w:p>
          <w:p w14:paraId="2AD4E9C9" w14:textId="0DFD846B" w:rsidR="001F7F74" w:rsidRPr="00EC14FA" w:rsidRDefault="001F7F74">
            <w:pPr>
              <w:pStyle w:val="Tijeloteksta"/>
              <w:spacing w:after="0"/>
              <w:rPr>
                <w:rFonts w:ascii="Aptos" w:hAnsi="Aptos"/>
                <w:sz w:val="20"/>
              </w:rPr>
            </w:pPr>
            <w:r w:rsidRPr="00EC14FA">
              <w:rPr>
                <w:rFonts w:ascii="Aptos" w:hAnsi="Aptos"/>
                <w:sz w:val="20"/>
              </w:rPr>
              <w:t>6.</w:t>
            </w:r>
          </w:p>
        </w:tc>
        <w:tc>
          <w:tcPr>
            <w:tcW w:w="3030" w:type="dxa"/>
          </w:tcPr>
          <w:p w14:paraId="19BDC6EC" w14:textId="77777777" w:rsidR="00592A20" w:rsidRPr="00EC14FA" w:rsidRDefault="00592A20">
            <w:pPr>
              <w:pStyle w:val="Tijeloteksta"/>
              <w:spacing w:after="0"/>
              <w:rPr>
                <w:rFonts w:ascii="Aptos" w:hAnsi="Aptos"/>
                <w:sz w:val="20"/>
              </w:rPr>
            </w:pPr>
          </w:p>
          <w:p w14:paraId="45199551" w14:textId="20850582" w:rsidR="001F7F74" w:rsidRPr="00EC14FA" w:rsidRDefault="001F7F74">
            <w:pPr>
              <w:pStyle w:val="Tijeloteksta"/>
              <w:spacing w:after="0"/>
              <w:rPr>
                <w:rFonts w:ascii="Aptos" w:hAnsi="Aptos"/>
                <w:sz w:val="20"/>
              </w:rPr>
            </w:pPr>
            <w:r w:rsidRPr="00EC14FA">
              <w:rPr>
                <w:rFonts w:ascii="Aptos" w:hAnsi="Aptos"/>
                <w:sz w:val="20"/>
              </w:rPr>
              <w:t>Štand za prodaju brodskih karata</w:t>
            </w:r>
          </w:p>
        </w:tc>
        <w:tc>
          <w:tcPr>
            <w:tcW w:w="2362" w:type="dxa"/>
          </w:tcPr>
          <w:p w14:paraId="56B4B8B0" w14:textId="77777777" w:rsidR="00592A20" w:rsidRPr="00EC14FA" w:rsidRDefault="00592A20">
            <w:pPr>
              <w:pStyle w:val="Tijeloteksta"/>
              <w:tabs>
                <w:tab w:val="left" w:pos="172"/>
              </w:tabs>
              <w:spacing w:after="0"/>
              <w:rPr>
                <w:rFonts w:ascii="Aptos" w:hAnsi="Aptos"/>
                <w:sz w:val="20"/>
              </w:rPr>
            </w:pPr>
          </w:p>
          <w:p w14:paraId="01822157" w14:textId="6E1E0EC7" w:rsidR="001F7F74" w:rsidRPr="00EC14FA" w:rsidRDefault="001F7F74">
            <w:pPr>
              <w:pStyle w:val="Tijeloteksta"/>
              <w:tabs>
                <w:tab w:val="left" w:pos="172"/>
              </w:tabs>
              <w:spacing w:after="0"/>
              <w:rPr>
                <w:rFonts w:ascii="Aptos" w:hAnsi="Aptos"/>
                <w:sz w:val="20"/>
              </w:rPr>
            </w:pPr>
            <w:r w:rsidRPr="00EC14FA">
              <w:rPr>
                <w:rFonts w:ascii="Aptos" w:hAnsi="Aptos"/>
                <w:sz w:val="20"/>
              </w:rPr>
              <w:t>1kom</w:t>
            </w:r>
          </w:p>
        </w:tc>
        <w:tc>
          <w:tcPr>
            <w:tcW w:w="851" w:type="dxa"/>
          </w:tcPr>
          <w:p w14:paraId="71C5441D" w14:textId="77777777" w:rsidR="00592A20" w:rsidRPr="00EC14FA" w:rsidRDefault="00592A20" w:rsidP="00B0751A">
            <w:pPr>
              <w:pStyle w:val="Tijeloteksta"/>
              <w:tabs>
                <w:tab w:val="left" w:pos="172"/>
              </w:tabs>
              <w:spacing w:after="0"/>
              <w:rPr>
                <w:rFonts w:ascii="Aptos" w:hAnsi="Aptos"/>
                <w:sz w:val="20"/>
              </w:rPr>
            </w:pPr>
          </w:p>
          <w:p w14:paraId="7845C312" w14:textId="37D3102F" w:rsidR="001F7F74" w:rsidRPr="00EC14FA" w:rsidRDefault="001F7F74" w:rsidP="00B0751A">
            <w:pPr>
              <w:pStyle w:val="Tijeloteksta"/>
              <w:tabs>
                <w:tab w:val="left" w:pos="172"/>
              </w:tabs>
              <w:spacing w:after="0"/>
              <w:rPr>
                <w:rFonts w:ascii="Aptos" w:hAnsi="Aptos"/>
                <w:sz w:val="20"/>
              </w:rPr>
            </w:pPr>
            <w:r w:rsidRPr="00EC14FA">
              <w:rPr>
                <w:rFonts w:ascii="Aptos" w:hAnsi="Aptos"/>
                <w:sz w:val="20"/>
              </w:rPr>
              <w:t>1</w:t>
            </w:r>
          </w:p>
        </w:tc>
        <w:tc>
          <w:tcPr>
            <w:tcW w:w="709" w:type="dxa"/>
          </w:tcPr>
          <w:p w14:paraId="3103F683" w14:textId="77777777" w:rsidR="00592A20" w:rsidRPr="00EC14FA" w:rsidRDefault="00592A20" w:rsidP="001F7F74">
            <w:pPr>
              <w:pStyle w:val="Tijeloteksta"/>
              <w:tabs>
                <w:tab w:val="left" w:pos="172"/>
              </w:tabs>
              <w:spacing w:after="0"/>
              <w:rPr>
                <w:rFonts w:ascii="Aptos" w:hAnsi="Aptos"/>
                <w:sz w:val="20"/>
              </w:rPr>
            </w:pPr>
          </w:p>
          <w:p w14:paraId="0562165D" w14:textId="0014C341" w:rsidR="001F7F74" w:rsidRPr="00EC14FA" w:rsidRDefault="00B0751A" w:rsidP="001F7F74">
            <w:pPr>
              <w:pStyle w:val="Tijeloteksta"/>
              <w:tabs>
                <w:tab w:val="left" w:pos="172"/>
              </w:tabs>
              <w:spacing w:after="0"/>
              <w:rPr>
                <w:rFonts w:ascii="Aptos" w:hAnsi="Aptos"/>
                <w:sz w:val="20"/>
              </w:rPr>
            </w:pPr>
            <w:r w:rsidRPr="00EC14FA">
              <w:rPr>
                <w:rFonts w:ascii="Aptos" w:hAnsi="Aptos"/>
                <w:sz w:val="20"/>
              </w:rPr>
              <w:t>2 g</w:t>
            </w:r>
          </w:p>
        </w:tc>
        <w:tc>
          <w:tcPr>
            <w:tcW w:w="1388" w:type="dxa"/>
          </w:tcPr>
          <w:p w14:paraId="46BCBD50" w14:textId="076320D8" w:rsidR="001F7F74" w:rsidRPr="00EC14FA" w:rsidRDefault="00592A20" w:rsidP="001F7F74">
            <w:pPr>
              <w:pStyle w:val="Tijeloteksta"/>
              <w:tabs>
                <w:tab w:val="left" w:pos="172"/>
              </w:tabs>
              <w:spacing w:after="0"/>
              <w:rPr>
                <w:rFonts w:ascii="Aptos" w:hAnsi="Aptos"/>
                <w:sz w:val="20"/>
                <w:szCs w:val="20"/>
              </w:rPr>
            </w:pPr>
            <w:r w:rsidRPr="00EC14FA">
              <w:rPr>
                <w:rFonts w:ascii="Aptos" w:hAnsi="Aptos"/>
                <w:color w:val="231F20"/>
                <w:sz w:val="20"/>
                <w:szCs w:val="20"/>
                <w:shd w:val="clear" w:color="auto" w:fill="FFFFFF"/>
              </w:rPr>
              <w:t xml:space="preserve">1.000,00 eura </w:t>
            </w:r>
          </w:p>
        </w:tc>
      </w:tr>
      <w:tr w:rsidR="001F7F74" w:rsidRPr="00EC14FA" w14:paraId="684A820D" w14:textId="727575A6" w:rsidTr="00FC33B2">
        <w:trPr>
          <w:trHeight w:val="1167"/>
        </w:trPr>
        <w:tc>
          <w:tcPr>
            <w:tcW w:w="840" w:type="dxa"/>
            <w:tcBorders>
              <w:top w:val="single" w:sz="4" w:space="0" w:color="auto"/>
              <w:left w:val="single" w:sz="4" w:space="0" w:color="auto"/>
              <w:bottom w:val="single" w:sz="4" w:space="0" w:color="auto"/>
              <w:right w:val="single" w:sz="4" w:space="0" w:color="auto"/>
            </w:tcBorders>
          </w:tcPr>
          <w:p w14:paraId="2EA1D6C8" w14:textId="77777777" w:rsidR="001F7F74" w:rsidRPr="00EC14FA" w:rsidRDefault="001F7F74">
            <w:pPr>
              <w:pStyle w:val="Tijeloteksta"/>
              <w:spacing w:after="0"/>
              <w:rPr>
                <w:rFonts w:ascii="Aptos" w:hAnsi="Aptos"/>
                <w:sz w:val="20"/>
              </w:rPr>
            </w:pPr>
          </w:p>
          <w:p w14:paraId="78475A1D" w14:textId="77777777" w:rsidR="00592A20" w:rsidRPr="00EC14FA" w:rsidRDefault="00592A20">
            <w:pPr>
              <w:pStyle w:val="Tijeloteksta"/>
              <w:spacing w:after="0"/>
              <w:rPr>
                <w:rFonts w:ascii="Aptos" w:hAnsi="Aptos"/>
                <w:sz w:val="20"/>
              </w:rPr>
            </w:pPr>
          </w:p>
          <w:p w14:paraId="43C60D7E" w14:textId="77777777" w:rsidR="00592A20" w:rsidRPr="00EC14FA" w:rsidRDefault="00592A20">
            <w:pPr>
              <w:pStyle w:val="Tijeloteksta"/>
              <w:spacing w:after="0"/>
              <w:rPr>
                <w:rFonts w:ascii="Aptos" w:hAnsi="Aptos"/>
                <w:sz w:val="20"/>
              </w:rPr>
            </w:pPr>
          </w:p>
          <w:p w14:paraId="11B98A6E" w14:textId="6458F544" w:rsidR="001F7F74" w:rsidRPr="00EC14FA" w:rsidRDefault="001F7F74">
            <w:pPr>
              <w:pStyle w:val="Tijeloteksta"/>
              <w:spacing w:after="0"/>
              <w:rPr>
                <w:rFonts w:ascii="Aptos" w:hAnsi="Aptos"/>
                <w:sz w:val="20"/>
              </w:rPr>
            </w:pPr>
            <w:r w:rsidRPr="00EC14FA">
              <w:rPr>
                <w:rFonts w:ascii="Aptos" w:hAnsi="Aptos"/>
                <w:sz w:val="20"/>
              </w:rPr>
              <w:t>7.</w:t>
            </w:r>
          </w:p>
        </w:tc>
        <w:tc>
          <w:tcPr>
            <w:tcW w:w="3030" w:type="dxa"/>
            <w:tcBorders>
              <w:top w:val="single" w:sz="4" w:space="0" w:color="auto"/>
              <w:left w:val="single" w:sz="4" w:space="0" w:color="auto"/>
              <w:bottom w:val="single" w:sz="4" w:space="0" w:color="auto"/>
              <w:right w:val="single" w:sz="4" w:space="0" w:color="auto"/>
            </w:tcBorders>
          </w:tcPr>
          <w:p w14:paraId="16005449" w14:textId="77777777" w:rsidR="001F7F74" w:rsidRPr="00EC14FA" w:rsidRDefault="001F7F74">
            <w:pPr>
              <w:pStyle w:val="Tijeloteksta"/>
              <w:spacing w:after="0"/>
              <w:rPr>
                <w:rFonts w:ascii="Aptos" w:hAnsi="Aptos"/>
                <w:sz w:val="20"/>
              </w:rPr>
            </w:pPr>
          </w:p>
          <w:p w14:paraId="49B4FD2B" w14:textId="77777777" w:rsidR="00592A20" w:rsidRPr="00EC14FA" w:rsidRDefault="00592A20">
            <w:pPr>
              <w:pStyle w:val="Tijeloteksta"/>
              <w:spacing w:after="0"/>
              <w:rPr>
                <w:rFonts w:ascii="Aptos" w:hAnsi="Aptos"/>
                <w:sz w:val="20"/>
              </w:rPr>
            </w:pPr>
          </w:p>
          <w:p w14:paraId="0EDE87C7" w14:textId="77777777" w:rsidR="00592A20" w:rsidRPr="00EC14FA" w:rsidRDefault="00592A20">
            <w:pPr>
              <w:pStyle w:val="Tijeloteksta"/>
              <w:spacing w:after="0"/>
              <w:rPr>
                <w:rFonts w:ascii="Aptos" w:hAnsi="Aptos"/>
                <w:sz w:val="20"/>
              </w:rPr>
            </w:pPr>
          </w:p>
          <w:p w14:paraId="25AE4272" w14:textId="3F613296" w:rsidR="001F7F74" w:rsidRPr="00EC14FA" w:rsidRDefault="001F7F74">
            <w:pPr>
              <w:pStyle w:val="Tijeloteksta"/>
              <w:spacing w:after="0"/>
              <w:rPr>
                <w:rFonts w:ascii="Aptos" w:hAnsi="Aptos"/>
                <w:sz w:val="20"/>
              </w:rPr>
            </w:pPr>
            <w:r w:rsidRPr="00EC14FA">
              <w:rPr>
                <w:rFonts w:ascii="Aptos" w:hAnsi="Aptos"/>
                <w:sz w:val="20"/>
              </w:rPr>
              <w:t>Suncobran-ležaljka</w:t>
            </w:r>
          </w:p>
        </w:tc>
        <w:tc>
          <w:tcPr>
            <w:tcW w:w="2362" w:type="dxa"/>
            <w:tcBorders>
              <w:top w:val="single" w:sz="4" w:space="0" w:color="auto"/>
              <w:left w:val="single" w:sz="4" w:space="0" w:color="auto"/>
              <w:bottom w:val="single" w:sz="4" w:space="0" w:color="auto"/>
              <w:right w:val="single" w:sz="4" w:space="0" w:color="auto"/>
            </w:tcBorders>
          </w:tcPr>
          <w:p w14:paraId="1B3E03A7" w14:textId="77777777" w:rsidR="00592A20" w:rsidRPr="00EC14FA" w:rsidRDefault="00592A20">
            <w:pPr>
              <w:pStyle w:val="Tijeloteksta"/>
              <w:tabs>
                <w:tab w:val="left" w:pos="172"/>
              </w:tabs>
              <w:spacing w:after="0"/>
              <w:rPr>
                <w:rFonts w:ascii="Aptos" w:hAnsi="Aptos"/>
                <w:sz w:val="20"/>
              </w:rPr>
            </w:pPr>
          </w:p>
          <w:p w14:paraId="7B0241D5" w14:textId="77777777" w:rsidR="00592A20" w:rsidRPr="00EC14FA" w:rsidRDefault="00592A20">
            <w:pPr>
              <w:pStyle w:val="Tijeloteksta"/>
              <w:tabs>
                <w:tab w:val="left" w:pos="172"/>
              </w:tabs>
              <w:spacing w:after="0"/>
              <w:rPr>
                <w:rFonts w:ascii="Aptos" w:hAnsi="Aptos"/>
                <w:sz w:val="20"/>
              </w:rPr>
            </w:pPr>
          </w:p>
          <w:p w14:paraId="2937E5A9" w14:textId="351ED5F1" w:rsidR="001F7F74" w:rsidRPr="00EC14FA" w:rsidRDefault="001F7F74">
            <w:pPr>
              <w:pStyle w:val="Tijeloteksta"/>
              <w:tabs>
                <w:tab w:val="left" w:pos="172"/>
              </w:tabs>
              <w:spacing w:after="0"/>
              <w:rPr>
                <w:rFonts w:ascii="Aptos" w:hAnsi="Aptos"/>
                <w:sz w:val="20"/>
              </w:rPr>
            </w:pPr>
            <w:r w:rsidRPr="00EC14FA">
              <w:rPr>
                <w:rFonts w:ascii="Aptos" w:hAnsi="Aptos"/>
                <w:sz w:val="20"/>
              </w:rPr>
              <w:t>20 kom. (ležaljke)</w:t>
            </w:r>
          </w:p>
          <w:p w14:paraId="60723A7E" w14:textId="3BFBA864" w:rsidR="001F7F74" w:rsidRPr="00EC14FA" w:rsidRDefault="001F7F74">
            <w:pPr>
              <w:pStyle w:val="Tijeloteksta"/>
              <w:tabs>
                <w:tab w:val="left" w:pos="172"/>
              </w:tabs>
              <w:spacing w:after="0"/>
              <w:rPr>
                <w:rFonts w:ascii="Aptos" w:hAnsi="Aptos"/>
                <w:sz w:val="20"/>
              </w:rPr>
            </w:pPr>
            <w:r w:rsidRPr="00EC14FA">
              <w:rPr>
                <w:rFonts w:ascii="Aptos" w:hAnsi="Aptos"/>
                <w:sz w:val="20"/>
              </w:rPr>
              <w:t>10 kom. (suncobrani)</w:t>
            </w:r>
          </w:p>
        </w:tc>
        <w:tc>
          <w:tcPr>
            <w:tcW w:w="851" w:type="dxa"/>
            <w:tcBorders>
              <w:top w:val="single" w:sz="4" w:space="0" w:color="auto"/>
              <w:left w:val="single" w:sz="4" w:space="0" w:color="auto"/>
              <w:bottom w:val="single" w:sz="4" w:space="0" w:color="auto"/>
              <w:right w:val="single" w:sz="4" w:space="0" w:color="auto"/>
            </w:tcBorders>
          </w:tcPr>
          <w:p w14:paraId="678763CA" w14:textId="77777777" w:rsidR="001F7F74" w:rsidRPr="00EC14FA" w:rsidRDefault="001F7F74">
            <w:pPr>
              <w:pStyle w:val="Tijeloteksta"/>
              <w:tabs>
                <w:tab w:val="left" w:pos="172"/>
              </w:tabs>
              <w:spacing w:after="0"/>
              <w:ind w:left="78" w:hanging="78"/>
              <w:jc w:val="center"/>
              <w:rPr>
                <w:rFonts w:ascii="Aptos" w:hAnsi="Aptos"/>
                <w:sz w:val="20"/>
              </w:rPr>
            </w:pPr>
          </w:p>
          <w:p w14:paraId="5278DEF2" w14:textId="77777777" w:rsidR="00592A20" w:rsidRPr="00EC14FA" w:rsidRDefault="00592A20" w:rsidP="0018481E">
            <w:pPr>
              <w:pStyle w:val="Tijeloteksta"/>
              <w:tabs>
                <w:tab w:val="left" w:pos="172"/>
              </w:tabs>
              <w:spacing w:after="0"/>
              <w:ind w:left="78" w:hanging="78"/>
              <w:rPr>
                <w:rFonts w:ascii="Aptos" w:hAnsi="Aptos"/>
                <w:sz w:val="20"/>
              </w:rPr>
            </w:pPr>
          </w:p>
          <w:p w14:paraId="67603AA9" w14:textId="77777777" w:rsidR="00592A20" w:rsidRPr="00EC14FA" w:rsidRDefault="00592A20" w:rsidP="0018481E">
            <w:pPr>
              <w:pStyle w:val="Tijeloteksta"/>
              <w:tabs>
                <w:tab w:val="left" w:pos="172"/>
              </w:tabs>
              <w:spacing w:after="0"/>
              <w:ind w:left="78" w:hanging="78"/>
              <w:rPr>
                <w:rFonts w:ascii="Aptos" w:hAnsi="Aptos"/>
                <w:sz w:val="20"/>
              </w:rPr>
            </w:pPr>
          </w:p>
          <w:p w14:paraId="00C38824" w14:textId="020DD2E5" w:rsidR="001F7F74" w:rsidRPr="00EC14FA" w:rsidRDefault="001F7F74" w:rsidP="0018481E">
            <w:pPr>
              <w:pStyle w:val="Tijeloteksta"/>
              <w:tabs>
                <w:tab w:val="left" w:pos="172"/>
              </w:tabs>
              <w:spacing w:after="0"/>
              <w:ind w:left="78" w:hanging="78"/>
              <w:rPr>
                <w:rFonts w:ascii="Aptos" w:hAnsi="Aptos"/>
                <w:sz w:val="20"/>
              </w:rPr>
            </w:pPr>
            <w:r w:rsidRPr="00EC14FA">
              <w:rPr>
                <w:rFonts w:ascii="Aptos" w:hAnsi="Aptos"/>
                <w:sz w:val="20"/>
              </w:rPr>
              <w:t>1</w:t>
            </w:r>
          </w:p>
        </w:tc>
        <w:tc>
          <w:tcPr>
            <w:tcW w:w="709" w:type="dxa"/>
            <w:tcBorders>
              <w:top w:val="single" w:sz="4" w:space="0" w:color="auto"/>
              <w:left w:val="single" w:sz="4" w:space="0" w:color="auto"/>
              <w:bottom w:val="single" w:sz="4" w:space="0" w:color="auto"/>
              <w:right w:val="single" w:sz="4" w:space="0" w:color="auto"/>
            </w:tcBorders>
          </w:tcPr>
          <w:p w14:paraId="500C2BE0" w14:textId="77777777" w:rsidR="001F7F74" w:rsidRPr="00EC14FA" w:rsidRDefault="001F7F74" w:rsidP="001F7F74">
            <w:pPr>
              <w:pStyle w:val="Tijeloteksta"/>
              <w:tabs>
                <w:tab w:val="left" w:pos="172"/>
              </w:tabs>
              <w:spacing w:after="0"/>
              <w:jc w:val="center"/>
              <w:rPr>
                <w:rFonts w:ascii="Aptos" w:hAnsi="Aptos"/>
                <w:sz w:val="20"/>
              </w:rPr>
            </w:pPr>
          </w:p>
          <w:p w14:paraId="1FAB3655" w14:textId="77777777" w:rsidR="00592A20" w:rsidRPr="00EC14FA" w:rsidRDefault="00592A20" w:rsidP="0018481E">
            <w:pPr>
              <w:pStyle w:val="Tijeloteksta"/>
              <w:tabs>
                <w:tab w:val="left" w:pos="172"/>
              </w:tabs>
              <w:spacing w:after="0"/>
              <w:ind w:left="78" w:hanging="78"/>
              <w:rPr>
                <w:rFonts w:ascii="Aptos" w:hAnsi="Aptos"/>
                <w:sz w:val="20"/>
              </w:rPr>
            </w:pPr>
          </w:p>
          <w:p w14:paraId="4D2E9216" w14:textId="77777777" w:rsidR="00592A20" w:rsidRPr="00EC14FA" w:rsidRDefault="00592A20" w:rsidP="0018481E">
            <w:pPr>
              <w:pStyle w:val="Tijeloteksta"/>
              <w:tabs>
                <w:tab w:val="left" w:pos="172"/>
              </w:tabs>
              <w:spacing w:after="0"/>
              <w:ind w:left="78" w:hanging="78"/>
              <w:rPr>
                <w:rFonts w:ascii="Aptos" w:hAnsi="Aptos"/>
                <w:sz w:val="20"/>
              </w:rPr>
            </w:pPr>
          </w:p>
          <w:p w14:paraId="4214A5AB" w14:textId="06502F2D" w:rsidR="001F7F74" w:rsidRPr="00EC14FA" w:rsidRDefault="00B0751A" w:rsidP="0018481E">
            <w:pPr>
              <w:pStyle w:val="Tijeloteksta"/>
              <w:tabs>
                <w:tab w:val="left" w:pos="172"/>
              </w:tabs>
              <w:spacing w:after="0"/>
              <w:ind w:left="78" w:hanging="78"/>
              <w:rPr>
                <w:rFonts w:ascii="Aptos" w:hAnsi="Aptos"/>
                <w:sz w:val="20"/>
              </w:rPr>
            </w:pPr>
            <w:r w:rsidRPr="00EC14FA">
              <w:rPr>
                <w:rFonts w:ascii="Aptos" w:hAnsi="Aptos"/>
                <w:sz w:val="20"/>
              </w:rPr>
              <w:t>2 g</w:t>
            </w:r>
          </w:p>
        </w:tc>
        <w:tc>
          <w:tcPr>
            <w:tcW w:w="1388" w:type="dxa"/>
            <w:tcBorders>
              <w:top w:val="single" w:sz="4" w:space="0" w:color="auto"/>
              <w:left w:val="single" w:sz="4" w:space="0" w:color="auto"/>
              <w:bottom w:val="single" w:sz="4" w:space="0" w:color="auto"/>
              <w:right w:val="single" w:sz="4" w:space="0" w:color="auto"/>
            </w:tcBorders>
          </w:tcPr>
          <w:p w14:paraId="1F2F572B" w14:textId="5B3879E0" w:rsidR="001F7F74" w:rsidRPr="00EC14FA" w:rsidRDefault="00281CFA" w:rsidP="00281CFA">
            <w:pPr>
              <w:spacing w:after="0"/>
              <w:rPr>
                <w:rFonts w:ascii="Aptos" w:hAnsi="Aptos"/>
                <w:sz w:val="20"/>
              </w:rPr>
            </w:pPr>
            <w:r w:rsidRPr="00EC14FA">
              <w:rPr>
                <w:rFonts w:ascii="Aptos" w:hAnsi="Aptos" w:cs="Times New Roman"/>
                <w:color w:val="231F20"/>
                <w:sz w:val="20"/>
                <w:szCs w:val="20"/>
                <w:shd w:val="clear" w:color="auto" w:fill="FFFFFF"/>
              </w:rPr>
              <w:t>40,00 eura po suncobranu, ležaljci</w:t>
            </w:r>
          </w:p>
        </w:tc>
      </w:tr>
    </w:tbl>
    <w:p w14:paraId="7451476E" w14:textId="77777777" w:rsidR="00FC33B2" w:rsidRDefault="00FC33B2" w:rsidP="001A75FC">
      <w:pPr>
        <w:pStyle w:val="Tijeloteksta"/>
        <w:rPr>
          <w:rFonts w:ascii="Aptos" w:hAnsi="Aptos"/>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964"/>
        <w:gridCol w:w="2304"/>
        <w:gridCol w:w="953"/>
        <w:gridCol w:w="583"/>
        <w:gridCol w:w="1363"/>
      </w:tblGrid>
      <w:tr w:rsidR="00FC33B2" w:rsidRPr="00EC14FA" w14:paraId="63806B4D" w14:textId="77777777" w:rsidTr="00D77FB6">
        <w:tc>
          <w:tcPr>
            <w:tcW w:w="9134" w:type="dxa"/>
            <w:gridSpan w:val="6"/>
          </w:tcPr>
          <w:p w14:paraId="125BB6CC" w14:textId="61190DEB" w:rsidR="00FC33B2" w:rsidRPr="00EC14FA" w:rsidRDefault="00FC33B2" w:rsidP="00FC33B2">
            <w:pPr>
              <w:pStyle w:val="Tijeloteksta"/>
              <w:numPr>
                <w:ilvl w:val="0"/>
                <w:numId w:val="1"/>
              </w:numPr>
              <w:overflowPunct w:val="0"/>
              <w:autoSpaceDE w:val="0"/>
              <w:autoSpaceDN w:val="0"/>
              <w:adjustRightInd w:val="0"/>
              <w:textAlignment w:val="baseline"/>
              <w:rPr>
                <w:rFonts w:ascii="Aptos" w:hAnsi="Aptos"/>
                <w:b/>
                <w:bCs/>
                <w:sz w:val="22"/>
                <w:szCs w:val="22"/>
              </w:rPr>
            </w:pPr>
            <w:r w:rsidRPr="00EC14FA">
              <w:rPr>
                <w:rFonts w:ascii="Aptos" w:hAnsi="Aptos"/>
                <w:b/>
                <w:bCs/>
                <w:sz w:val="22"/>
                <w:szCs w:val="22"/>
              </w:rPr>
              <w:t xml:space="preserve">MIKROLOKACIJA PLAŽA ISPOD ODMARALIŠTA HEP-a  </w:t>
            </w:r>
          </w:p>
        </w:tc>
      </w:tr>
      <w:tr w:rsidR="00FC33B2" w:rsidRPr="00EC14FA" w14:paraId="322D2C5D" w14:textId="77777777" w:rsidTr="00D77FB6">
        <w:trPr>
          <w:trHeight w:val="690"/>
        </w:trPr>
        <w:tc>
          <w:tcPr>
            <w:tcW w:w="853" w:type="dxa"/>
            <w:vMerge w:val="restart"/>
          </w:tcPr>
          <w:p w14:paraId="50A155D8"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Redni broj</w:t>
            </w:r>
          </w:p>
        </w:tc>
        <w:tc>
          <w:tcPr>
            <w:tcW w:w="3030" w:type="dxa"/>
            <w:vMerge w:val="restart"/>
          </w:tcPr>
          <w:p w14:paraId="58671662"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DJELATNOST/</w:t>
            </w:r>
          </w:p>
          <w:p w14:paraId="05D2A26B"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SREDSTVO</w:t>
            </w:r>
          </w:p>
        </w:tc>
        <w:tc>
          <w:tcPr>
            <w:tcW w:w="2349" w:type="dxa"/>
            <w:vMerge w:val="restart"/>
          </w:tcPr>
          <w:p w14:paraId="7CAD9D29"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KOLIČINA/</w:t>
            </w:r>
          </w:p>
          <w:p w14:paraId="2B733A3D"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POVRŠINA</w:t>
            </w:r>
          </w:p>
        </w:tc>
        <w:tc>
          <w:tcPr>
            <w:tcW w:w="953" w:type="dxa"/>
            <w:tcBorders>
              <w:bottom w:val="nil"/>
            </w:tcBorders>
          </w:tcPr>
          <w:p w14:paraId="7E8DF1E0"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Broj dozvola</w:t>
            </w:r>
          </w:p>
        </w:tc>
        <w:tc>
          <w:tcPr>
            <w:tcW w:w="583" w:type="dxa"/>
            <w:tcBorders>
              <w:bottom w:val="nil"/>
            </w:tcBorders>
          </w:tcPr>
          <w:p w14:paraId="268515AA"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Rok</w:t>
            </w:r>
          </w:p>
        </w:tc>
        <w:tc>
          <w:tcPr>
            <w:tcW w:w="1366" w:type="dxa"/>
            <w:tcBorders>
              <w:bottom w:val="nil"/>
            </w:tcBorders>
          </w:tcPr>
          <w:p w14:paraId="5A9CD4D3"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Početni</w:t>
            </w:r>
          </w:p>
          <w:p w14:paraId="4D9D9A16" w14:textId="77777777" w:rsidR="00FC33B2" w:rsidRPr="00EC14FA" w:rsidRDefault="00FC33B2" w:rsidP="00D77FB6">
            <w:pPr>
              <w:pStyle w:val="Tijeloteksta"/>
              <w:spacing w:after="0"/>
              <w:rPr>
                <w:rFonts w:ascii="Aptos" w:hAnsi="Aptos"/>
                <w:sz w:val="22"/>
                <w:szCs w:val="22"/>
              </w:rPr>
            </w:pPr>
            <w:r w:rsidRPr="00EC14FA">
              <w:rPr>
                <w:rFonts w:ascii="Aptos" w:hAnsi="Aptos"/>
                <w:sz w:val="22"/>
                <w:szCs w:val="22"/>
              </w:rPr>
              <w:t>iznos</w:t>
            </w:r>
          </w:p>
        </w:tc>
      </w:tr>
      <w:tr w:rsidR="00FC33B2" w:rsidRPr="00EC14FA" w14:paraId="46DD9237" w14:textId="77777777" w:rsidTr="00D77FB6">
        <w:trPr>
          <w:trHeight w:val="60"/>
        </w:trPr>
        <w:tc>
          <w:tcPr>
            <w:tcW w:w="853" w:type="dxa"/>
            <w:vMerge/>
            <w:tcBorders>
              <w:top w:val="nil"/>
            </w:tcBorders>
          </w:tcPr>
          <w:p w14:paraId="0A0BB49E" w14:textId="77777777" w:rsidR="00FC33B2" w:rsidRPr="00EC14FA" w:rsidRDefault="00FC33B2" w:rsidP="00D77FB6">
            <w:pPr>
              <w:pStyle w:val="Tijeloteksta"/>
              <w:spacing w:after="0"/>
              <w:rPr>
                <w:rFonts w:ascii="Aptos" w:hAnsi="Aptos"/>
              </w:rPr>
            </w:pPr>
          </w:p>
        </w:tc>
        <w:tc>
          <w:tcPr>
            <w:tcW w:w="3030" w:type="dxa"/>
            <w:vMerge/>
            <w:tcBorders>
              <w:top w:val="nil"/>
            </w:tcBorders>
          </w:tcPr>
          <w:p w14:paraId="7E1CDA26" w14:textId="77777777" w:rsidR="00FC33B2" w:rsidRPr="00EC14FA" w:rsidRDefault="00FC33B2" w:rsidP="00D77FB6">
            <w:pPr>
              <w:pStyle w:val="Tijeloteksta"/>
              <w:spacing w:after="0"/>
              <w:rPr>
                <w:rFonts w:ascii="Aptos" w:hAnsi="Aptos"/>
              </w:rPr>
            </w:pPr>
          </w:p>
        </w:tc>
        <w:tc>
          <w:tcPr>
            <w:tcW w:w="2349" w:type="dxa"/>
            <w:vMerge/>
            <w:tcBorders>
              <w:top w:val="nil"/>
            </w:tcBorders>
          </w:tcPr>
          <w:p w14:paraId="33E9F252" w14:textId="77777777" w:rsidR="00FC33B2" w:rsidRPr="00EC14FA" w:rsidRDefault="00FC33B2" w:rsidP="00D77FB6">
            <w:pPr>
              <w:pStyle w:val="Tijeloteksta"/>
              <w:spacing w:after="0"/>
              <w:rPr>
                <w:rFonts w:ascii="Aptos" w:hAnsi="Aptos"/>
              </w:rPr>
            </w:pPr>
          </w:p>
        </w:tc>
        <w:tc>
          <w:tcPr>
            <w:tcW w:w="953" w:type="dxa"/>
            <w:tcBorders>
              <w:top w:val="nil"/>
            </w:tcBorders>
          </w:tcPr>
          <w:p w14:paraId="3101F9D9" w14:textId="77777777" w:rsidR="00FC33B2" w:rsidRPr="00EC14FA" w:rsidRDefault="00FC33B2" w:rsidP="00D77FB6">
            <w:pPr>
              <w:pStyle w:val="Tijeloteksta"/>
              <w:spacing w:after="0"/>
              <w:jc w:val="center"/>
              <w:rPr>
                <w:rFonts w:ascii="Aptos" w:hAnsi="Aptos" w:cs="Calibri"/>
                <w:b/>
                <w:sz w:val="16"/>
                <w:szCs w:val="16"/>
              </w:rPr>
            </w:pPr>
          </w:p>
        </w:tc>
        <w:tc>
          <w:tcPr>
            <w:tcW w:w="583" w:type="dxa"/>
            <w:tcBorders>
              <w:top w:val="nil"/>
            </w:tcBorders>
          </w:tcPr>
          <w:p w14:paraId="33DACD4E" w14:textId="77777777" w:rsidR="00FC33B2" w:rsidRPr="00EC14FA" w:rsidRDefault="00FC33B2" w:rsidP="00D77FB6">
            <w:pPr>
              <w:pStyle w:val="Tijeloteksta"/>
              <w:spacing w:after="0"/>
              <w:jc w:val="center"/>
              <w:rPr>
                <w:rFonts w:ascii="Aptos" w:hAnsi="Aptos" w:cs="Calibri"/>
                <w:b/>
                <w:sz w:val="16"/>
                <w:szCs w:val="16"/>
              </w:rPr>
            </w:pPr>
          </w:p>
        </w:tc>
        <w:tc>
          <w:tcPr>
            <w:tcW w:w="1366" w:type="dxa"/>
            <w:tcBorders>
              <w:top w:val="nil"/>
            </w:tcBorders>
          </w:tcPr>
          <w:p w14:paraId="6C02EA26" w14:textId="77777777" w:rsidR="00FC33B2" w:rsidRPr="00EC14FA" w:rsidRDefault="00FC33B2" w:rsidP="00D77FB6">
            <w:pPr>
              <w:pStyle w:val="Tijeloteksta"/>
              <w:spacing w:after="0"/>
              <w:jc w:val="center"/>
              <w:rPr>
                <w:rFonts w:ascii="Aptos" w:hAnsi="Aptos" w:cs="Calibri"/>
                <w:b/>
                <w:sz w:val="16"/>
                <w:szCs w:val="16"/>
              </w:rPr>
            </w:pPr>
          </w:p>
        </w:tc>
      </w:tr>
      <w:tr w:rsidR="00FC33B2" w:rsidRPr="00EC14FA" w14:paraId="7BD828F5" w14:textId="77777777" w:rsidTr="00D77FB6">
        <w:tc>
          <w:tcPr>
            <w:tcW w:w="853" w:type="dxa"/>
          </w:tcPr>
          <w:p w14:paraId="3D3F1CBA" w14:textId="77777777" w:rsidR="00FC33B2" w:rsidRPr="00EC14FA" w:rsidRDefault="00FC33B2" w:rsidP="00D77FB6">
            <w:pPr>
              <w:pStyle w:val="Tijeloteksta"/>
              <w:spacing w:after="0"/>
              <w:rPr>
                <w:rFonts w:ascii="Aptos" w:hAnsi="Aptos"/>
                <w:sz w:val="20"/>
              </w:rPr>
            </w:pPr>
          </w:p>
          <w:p w14:paraId="393DCFC1" w14:textId="77777777" w:rsidR="00FC33B2" w:rsidRPr="00EC14FA" w:rsidRDefault="00FC33B2" w:rsidP="00D77FB6">
            <w:pPr>
              <w:pStyle w:val="Tijeloteksta"/>
              <w:spacing w:after="0"/>
              <w:rPr>
                <w:rFonts w:ascii="Aptos" w:hAnsi="Aptos"/>
                <w:sz w:val="20"/>
              </w:rPr>
            </w:pPr>
            <w:r w:rsidRPr="00EC14FA">
              <w:rPr>
                <w:rFonts w:ascii="Aptos" w:hAnsi="Aptos"/>
                <w:sz w:val="20"/>
              </w:rPr>
              <w:t>1.</w:t>
            </w:r>
          </w:p>
        </w:tc>
        <w:tc>
          <w:tcPr>
            <w:tcW w:w="3030" w:type="dxa"/>
          </w:tcPr>
          <w:p w14:paraId="13580432" w14:textId="77777777" w:rsidR="00FC33B2" w:rsidRPr="00EC14FA" w:rsidRDefault="00FC33B2" w:rsidP="00D77FB6">
            <w:pPr>
              <w:pStyle w:val="Tijeloteksta"/>
              <w:spacing w:after="0"/>
              <w:rPr>
                <w:rFonts w:ascii="Aptos" w:hAnsi="Aptos"/>
                <w:sz w:val="20"/>
              </w:rPr>
            </w:pPr>
          </w:p>
          <w:p w14:paraId="32A5A6EA" w14:textId="77777777" w:rsidR="00FC33B2" w:rsidRPr="00EC14FA" w:rsidRDefault="00FC33B2" w:rsidP="00D77FB6">
            <w:pPr>
              <w:pStyle w:val="Tijeloteksta"/>
              <w:spacing w:after="0"/>
              <w:rPr>
                <w:rFonts w:ascii="Aptos" w:hAnsi="Aptos"/>
                <w:sz w:val="20"/>
              </w:rPr>
            </w:pPr>
            <w:r w:rsidRPr="00EC14FA">
              <w:rPr>
                <w:rFonts w:ascii="Aptos" w:hAnsi="Aptos"/>
                <w:sz w:val="20"/>
              </w:rPr>
              <w:t>montažni objekt do 12 m2</w:t>
            </w:r>
          </w:p>
        </w:tc>
        <w:tc>
          <w:tcPr>
            <w:tcW w:w="2349" w:type="dxa"/>
          </w:tcPr>
          <w:p w14:paraId="1801340E" w14:textId="77777777" w:rsidR="00FC33B2" w:rsidRPr="00EC14FA" w:rsidRDefault="00FC33B2" w:rsidP="00D77FB6">
            <w:pPr>
              <w:pStyle w:val="Tijeloteksta"/>
              <w:spacing w:after="0"/>
              <w:rPr>
                <w:rFonts w:ascii="Aptos" w:hAnsi="Aptos"/>
                <w:sz w:val="20"/>
              </w:rPr>
            </w:pPr>
          </w:p>
          <w:p w14:paraId="0136B6C9" w14:textId="77777777" w:rsidR="00FC33B2" w:rsidRPr="00EC14FA" w:rsidRDefault="00FC33B2" w:rsidP="00D77FB6">
            <w:pPr>
              <w:pStyle w:val="Tijeloteksta"/>
              <w:spacing w:after="0"/>
              <w:rPr>
                <w:rFonts w:ascii="Aptos" w:hAnsi="Aptos"/>
                <w:sz w:val="20"/>
              </w:rPr>
            </w:pPr>
            <w:r w:rsidRPr="00EC14FA">
              <w:rPr>
                <w:rFonts w:ascii="Aptos" w:hAnsi="Aptos"/>
                <w:sz w:val="20"/>
              </w:rPr>
              <w:t>2 kom</w:t>
            </w:r>
          </w:p>
        </w:tc>
        <w:tc>
          <w:tcPr>
            <w:tcW w:w="953" w:type="dxa"/>
          </w:tcPr>
          <w:p w14:paraId="2B0EEB40" w14:textId="77777777" w:rsidR="00FC33B2" w:rsidRPr="00EC14FA" w:rsidRDefault="00FC33B2" w:rsidP="00D77FB6">
            <w:pPr>
              <w:pStyle w:val="Tijeloteksta"/>
              <w:spacing w:after="0"/>
              <w:rPr>
                <w:rFonts w:ascii="Aptos" w:hAnsi="Aptos"/>
                <w:sz w:val="20"/>
              </w:rPr>
            </w:pPr>
          </w:p>
          <w:p w14:paraId="7663D2DC" w14:textId="77777777" w:rsidR="00FC33B2" w:rsidRPr="00EC14FA" w:rsidRDefault="00FC33B2" w:rsidP="00D77FB6">
            <w:pPr>
              <w:pStyle w:val="Tijeloteksta"/>
              <w:spacing w:after="0"/>
              <w:rPr>
                <w:rFonts w:ascii="Aptos" w:hAnsi="Aptos"/>
                <w:sz w:val="20"/>
              </w:rPr>
            </w:pPr>
            <w:r w:rsidRPr="00EC14FA">
              <w:rPr>
                <w:rFonts w:ascii="Aptos" w:hAnsi="Aptos"/>
                <w:sz w:val="20"/>
              </w:rPr>
              <w:t>1</w:t>
            </w:r>
          </w:p>
        </w:tc>
        <w:tc>
          <w:tcPr>
            <w:tcW w:w="583" w:type="dxa"/>
          </w:tcPr>
          <w:p w14:paraId="6E9D3ABE" w14:textId="77777777" w:rsidR="00FC33B2" w:rsidRPr="00EC14FA" w:rsidRDefault="00FC33B2" w:rsidP="00D77FB6">
            <w:pPr>
              <w:pStyle w:val="Tijeloteksta"/>
              <w:spacing w:after="0"/>
              <w:rPr>
                <w:rFonts w:ascii="Aptos" w:hAnsi="Aptos"/>
                <w:sz w:val="20"/>
              </w:rPr>
            </w:pPr>
          </w:p>
          <w:p w14:paraId="20E37426" w14:textId="77777777" w:rsidR="00FC33B2" w:rsidRPr="00EC14FA" w:rsidRDefault="00FC33B2" w:rsidP="00D77FB6">
            <w:pPr>
              <w:pStyle w:val="Tijeloteksta"/>
              <w:spacing w:after="0"/>
              <w:rPr>
                <w:rFonts w:ascii="Aptos" w:hAnsi="Aptos"/>
                <w:sz w:val="20"/>
              </w:rPr>
            </w:pPr>
            <w:r w:rsidRPr="00EC14FA">
              <w:rPr>
                <w:rFonts w:ascii="Aptos" w:hAnsi="Aptos"/>
                <w:sz w:val="20"/>
              </w:rPr>
              <w:t>2 g</w:t>
            </w:r>
          </w:p>
        </w:tc>
        <w:tc>
          <w:tcPr>
            <w:tcW w:w="1366" w:type="dxa"/>
          </w:tcPr>
          <w:p w14:paraId="50EBA9A6" w14:textId="77777777" w:rsidR="00FC33B2" w:rsidRPr="00EC14FA" w:rsidRDefault="00FC33B2" w:rsidP="00D77FB6">
            <w:pPr>
              <w:pStyle w:val="Tijeloteksta"/>
              <w:spacing w:after="0"/>
              <w:rPr>
                <w:rFonts w:ascii="Aptos" w:hAnsi="Aptos"/>
                <w:sz w:val="20"/>
                <w:szCs w:val="20"/>
              </w:rPr>
            </w:pPr>
            <w:r w:rsidRPr="00EC14FA">
              <w:rPr>
                <w:rFonts w:ascii="Aptos" w:hAnsi="Aptos"/>
                <w:sz w:val="20"/>
                <w:szCs w:val="20"/>
              </w:rPr>
              <w:t>3.000 eura za objekt</w:t>
            </w:r>
          </w:p>
        </w:tc>
      </w:tr>
      <w:tr w:rsidR="00FC33B2" w:rsidRPr="00EC14FA" w14:paraId="4388F495" w14:textId="77777777" w:rsidTr="00D77FB6">
        <w:tc>
          <w:tcPr>
            <w:tcW w:w="853" w:type="dxa"/>
          </w:tcPr>
          <w:p w14:paraId="2EA82F2C" w14:textId="77777777" w:rsidR="00FC33B2" w:rsidRPr="00EC14FA" w:rsidRDefault="00FC33B2" w:rsidP="00D77FB6">
            <w:pPr>
              <w:pStyle w:val="Tijeloteksta"/>
              <w:spacing w:after="0"/>
              <w:rPr>
                <w:rFonts w:ascii="Aptos" w:hAnsi="Aptos"/>
                <w:sz w:val="20"/>
              </w:rPr>
            </w:pPr>
          </w:p>
          <w:p w14:paraId="052681AE" w14:textId="77777777" w:rsidR="00FC33B2" w:rsidRPr="00EC14FA" w:rsidRDefault="00FC33B2" w:rsidP="00D77FB6">
            <w:pPr>
              <w:pStyle w:val="Tijeloteksta"/>
              <w:spacing w:after="0"/>
              <w:rPr>
                <w:rFonts w:ascii="Aptos" w:hAnsi="Aptos"/>
                <w:sz w:val="20"/>
              </w:rPr>
            </w:pPr>
            <w:r w:rsidRPr="00EC14FA">
              <w:rPr>
                <w:rFonts w:ascii="Aptos" w:hAnsi="Aptos"/>
                <w:sz w:val="20"/>
              </w:rPr>
              <w:t>2.</w:t>
            </w:r>
          </w:p>
        </w:tc>
        <w:tc>
          <w:tcPr>
            <w:tcW w:w="3030" w:type="dxa"/>
          </w:tcPr>
          <w:p w14:paraId="3149A9C2" w14:textId="77777777" w:rsidR="00FC33B2" w:rsidRPr="00EC14FA" w:rsidRDefault="00FC33B2" w:rsidP="00D77FB6">
            <w:pPr>
              <w:pStyle w:val="Tijeloteksta"/>
              <w:spacing w:after="0"/>
              <w:rPr>
                <w:rFonts w:ascii="Aptos" w:hAnsi="Aptos"/>
                <w:sz w:val="20"/>
              </w:rPr>
            </w:pPr>
          </w:p>
          <w:p w14:paraId="72023E22" w14:textId="77777777" w:rsidR="00FC33B2" w:rsidRPr="00EC14FA" w:rsidRDefault="00FC33B2" w:rsidP="00D77FB6">
            <w:pPr>
              <w:pStyle w:val="Tijeloteksta"/>
              <w:spacing w:after="0"/>
              <w:rPr>
                <w:rFonts w:ascii="Aptos" w:hAnsi="Aptos"/>
                <w:sz w:val="20"/>
              </w:rPr>
            </w:pPr>
            <w:r w:rsidRPr="00EC14FA">
              <w:rPr>
                <w:rFonts w:ascii="Aptos" w:hAnsi="Aptos"/>
                <w:sz w:val="20"/>
              </w:rPr>
              <w:t>Ugostiteljska terasa</w:t>
            </w:r>
          </w:p>
        </w:tc>
        <w:tc>
          <w:tcPr>
            <w:tcW w:w="2349" w:type="dxa"/>
          </w:tcPr>
          <w:p w14:paraId="5B168334" w14:textId="77777777" w:rsidR="00FC33B2" w:rsidRPr="00EC14FA" w:rsidRDefault="00FC33B2" w:rsidP="00D77FB6">
            <w:pPr>
              <w:pStyle w:val="Tijeloteksta"/>
              <w:spacing w:after="0"/>
              <w:rPr>
                <w:rFonts w:ascii="Aptos" w:hAnsi="Aptos"/>
                <w:sz w:val="20"/>
              </w:rPr>
            </w:pPr>
          </w:p>
          <w:p w14:paraId="09B44E9D" w14:textId="77777777" w:rsidR="00FC33B2" w:rsidRPr="00EC14FA" w:rsidRDefault="00FC33B2" w:rsidP="00D77FB6">
            <w:pPr>
              <w:pStyle w:val="Tijeloteksta"/>
              <w:spacing w:after="0"/>
              <w:rPr>
                <w:rFonts w:ascii="Aptos" w:hAnsi="Aptos"/>
                <w:sz w:val="20"/>
              </w:rPr>
            </w:pPr>
            <w:r w:rsidRPr="00EC14FA">
              <w:rPr>
                <w:rFonts w:ascii="Aptos" w:hAnsi="Aptos"/>
                <w:sz w:val="20"/>
              </w:rPr>
              <w:t>50 m</w:t>
            </w:r>
            <w:r w:rsidRPr="00EC14FA">
              <w:rPr>
                <w:rFonts w:ascii="Aptos" w:hAnsi="Aptos"/>
                <w:sz w:val="20"/>
                <w:vertAlign w:val="superscript"/>
              </w:rPr>
              <w:t>2</w:t>
            </w:r>
          </w:p>
        </w:tc>
        <w:tc>
          <w:tcPr>
            <w:tcW w:w="953" w:type="dxa"/>
          </w:tcPr>
          <w:p w14:paraId="6538A603" w14:textId="77777777" w:rsidR="00FC33B2" w:rsidRPr="00EC14FA" w:rsidRDefault="00FC33B2" w:rsidP="00D77FB6">
            <w:pPr>
              <w:pStyle w:val="Tijeloteksta"/>
              <w:spacing w:after="0"/>
              <w:rPr>
                <w:rFonts w:ascii="Aptos" w:hAnsi="Aptos"/>
                <w:sz w:val="20"/>
              </w:rPr>
            </w:pPr>
          </w:p>
          <w:p w14:paraId="4945BE25" w14:textId="77777777" w:rsidR="00FC33B2" w:rsidRPr="00EC14FA" w:rsidRDefault="00FC33B2" w:rsidP="00D77FB6">
            <w:pPr>
              <w:pStyle w:val="Tijeloteksta"/>
              <w:spacing w:after="0"/>
              <w:rPr>
                <w:rFonts w:ascii="Aptos" w:hAnsi="Aptos"/>
                <w:sz w:val="20"/>
              </w:rPr>
            </w:pPr>
            <w:r w:rsidRPr="00EC14FA">
              <w:rPr>
                <w:rFonts w:ascii="Aptos" w:hAnsi="Aptos"/>
                <w:sz w:val="20"/>
              </w:rPr>
              <w:t>1</w:t>
            </w:r>
          </w:p>
        </w:tc>
        <w:tc>
          <w:tcPr>
            <w:tcW w:w="583" w:type="dxa"/>
          </w:tcPr>
          <w:p w14:paraId="139C715A" w14:textId="77777777" w:rsidR="00FC33B2" w:rsidRPr="00EC14FA" w:rsidRDefault="00FC33B2" w:rsidP="00D77FB6">
            <w:pPr>
              <w:pStyle w:val="Tijeloteksta"/>
              <w:spacing w:after="0"/>
              <w:rPr>
                <w:rFonts w:ascii="Aptos" w:hAnsi="Aptos"/>
                <w:sz w:val="20"/>
              </w:rPr>
            </w:pPr>
          </w:p>
          <w:p w14:paraId="73B5505A" w14:textId="77777777" w:rsidR="00FC33B2" w:rsidRPr="00EC14FA" w:rsidRDefault="00FC33B2" w:rsidP="00D77FB6">
            <w:pPr>
              <w:pStyle w:val="Tijeloteksta"/>
              <w:spacing w:after="0"/>
              <w:rPr>
                <w:rFonts w:ascii="Aptos" w:hAnsi="Aptos"/>
                <w:sz w:val="20"/>
              </w:rPr>
            </w:pPr>
            <w:r w:rsidRPr="00EC14FA">
              <w:rPr>
                <w:rFonts w:ascii="Aptos" w:hAnsi="Aptos"/>
                <w:sz w:val="20"/>
              </w:rPr>
              <w:t>2 g</w:t>
            </w:r>
          </w:p>
        </w:tc>
        <w:tc>
          <w:tcPr>
            <w:tcW w:w="1366" w:type="dxa"/>
          </w:tcPr>
          <w:p w14:paraId="0DD8718D" w14:textId="77777777" w:rsidR="00FC33B2" w:rsidRPr="00EC14FA" w:rsidRDefault="00FC33B2" w:rsidP="00D77FB6">
            <w:pPr>
              <w:pStyle w:val="Tijeloteksta"/>
              <w:spacing w:after="0"/>
              <w:rPr>
                <w:rFonts w:ascii="Aptos" w:hAnsi="Aptos"/>
                <w:sz w:val="20"/>
              </w:rPr>
            </w:pPr>
            <w:r w:rsidRPr="00EC14FA">
              <w:rPr>
                <w:rFonts w:ascii="Aptos" w:hAnsi="Aptos"/>
                <w:color w:val="231F20"/>
                <w:sz w:val="20"/>
                <w:szCs w:val="20"/>
                <w:shd w:val="clear" w:color="auto" w:fill="FFFFFF"/>
              </w:rPr>
              <w:t>60,00 eura po m</w:t>
            </w:r>
            <w:r w:rsidRPr="00EC14FA">
              <w:rPr>
                <w:rFonts w:ascii="Aptos" w:hAnsi="Aptos"/>
                <w:color w:val="231F20"/>
                <w:sz w:val="20"/>
                <w:szCs w:val="20"/>
                <w:shd w:val="clear" w:color="auto" w:fill="FFFFFF"/>
                <w:vertAlign w:val="superscript"/>
              </w:rPr>
              <w:t>2</w:t>
            </w:r>
            <w:r w:rsidRPr="00EC14FA">
              <w:rPr>
                <w:rFonts w:ascii="Aptos" w:hAnsi="Aptos"/>
                <w:color w:val="231F20"/>
                <w:sz w:val="20"/>
                <w:szCs w:val="20"/>
                <w:shd w:val="clear" w:color="auto" w:fill="FFFFFF"/>
              </w:rPr>
              <w:t> terase</w:t>
            </w:r>
          </w:p>
        </w:tc>
      </w:tr>
      <w:tr w:rsidR="00FC33B2" w:rsidRPr="00EC14FA" w14:paraId="3E01DB6B" w14:textId="77777777" w:rsidTr="00D77FB6">
        <w:trPr>
          <w:trHeight w:val="657"/>
        </w:trPr>
        <w:tc>
          <w:tcPr>
            <w:tcW w:w="853" w:type="dxa"/>
          </w:tcPr>
          <w:p w14:paraId="781BC11B" w14:textId="77777777" w:rsidR="00FC33B2" w:rsidRPr="00EC14FA" w:rsidRDefault="00FC33B2" w:rsidP="00D77FB6">
            <w:pPr>
              <w:pStyle w:val="Tijeloteksta"/>
              <w:spacing w:after="0"/>
              <w:rPr>
                <w:rFonts w:ascii="Aptos" w:hAnsi="Aptos"/>
                <w:sz w:val="20"/>
              </w:rPr>
            </w:pPr>
          </w:p>
          <w:p w14:paraId="5BCC25DD" w14:textId="77777777" w:rsidR="00FC33B2" w:rsidRPr="00EC14FA" w:rsidRDefault="00FC33B2" w:rsidP="00D77FB6">
            <w:pPr>
              <w:pStyle w:val="Tijeloteksta"/>
              <w:spacing w:after="0"/>
              <w:rPr>
                <w:rFonts w:ascii="Aptos" w:hAnsi="Aptos"/>
                <w:sz w:val="20"/>
              </w:rPr>
            </w:pPr>
          </w:p>
          <w:p w14:paraId="41D56F45" w14:textId="77777777" w:rsidR="00FC33B2" w:rsidRPr="00EC14FA" w:rsidRDefault="00FC33B2" w:rsidP="00D77FB6">
            <w:pPr>
              <w:pStyle w:val="Tijeloteksta"/>
              <w:spacing w:after="0"/>
              <w:rPr>
                <w:rFonts w:ascii="Aptos" w:hAnsi="Aptos"/>
                <w:sz w:val="20"/>
              </w:rPr>
            </w:pPr>
          </w:p>
          <w:p w14:paraId="341A77B1" w14:textId="77777777" w:rsidR="00FC33B2" w:rsidRPr="00EC14FA" w:rsidRDefault="00FC33B2" w:rsidP="00D77FB6">
            <w:pPr>
              <w:pStyle w:val="Tijeloteksta"/>
              <w:spacing w:after="0"/>
              <w:rPr>
                <w:rFonts w:ascii="Aptos" w:hAnsi="Aptos"/>
                <w:sz w:val="20"/>
              </w:rPr>
            </w:pPr>
            <w:r w:rsidRPr="00EC14FA">
              <w:rPr>
                <w:rFonts w:ascii="Aptos" w:hAnsi="Aptos"/>
                <w:sz w:val="20"/>
              </w:rPr>
              <w:t>3.</w:t>
            </w:r>
          </w:p>
        </w:tc>
        <w:tc>
          <w:tcPr>
            <w:tcW w:w="3030" w:type="dxa"/>
          </w:tcPr>
          <w:p w14:paraId="766EA208" w14:textId="77777777" w:rsidR="00FC33B2" w:rsidRPr="00EC14FA" w:rsidRDefault="00FC33B2" w:rsidP="00D77FB6">
            <w:pPr>
              <w:pStyle w:val="Tijeloteksta"/>
              <w:spacing w:after="0"/>
              <w:rPr>
                <w:rFonts w:ascii="Aptos" w:hAnsi="Aptos"/>
                <w:sz w:val="20"/>
              </w:rPr>
            </w:pPr>
          </w:p>
          <w:p w14:paraId="0D4AF9DB" w14:textId="77777777" w:rsidR="00FC33B2" w:rsidRPr="00EC14FA" w:rsidRDefault="00FC33B2" w:rsidP="00D77FB6">
            <w:pPr>
              <w:pStyle w:val="Tijeloteksta"/>
              <w:spacing w:after="0"/>
              <w:rPr>
                <w:rFonts w:ascii="Aptos" w:hAnsi="Aptos"/>
                <w:sz w:val="20"/>
              </w:rPr>
            </w:pPr>
          </w:p>
          <w:p w14:paraId="105FFE3C" w14:textId="77777777" w:rsidR="00FC33B2" w:rsidRPr="00EC14FA" w:rsidRDefault="00FC33B2" w:rsidP="00D77FB6">
            <w:pPr>
              <w:pStyle w:val="Tijeloteksta"/>
              <w:spacing w:after="0"/>
              <w:rPr>
                <w:rFonts w:ascii="Aptos" w:hAnsi="Aptos"/>
                <w:sz w:val="20"/>
              </w:rPr>
            </w:pPr>
          </w:p>
          <w:p w14:paraId="4DA8F5B3" w14:textId="77777777" w:rsidR="00FC33B2" w:rsidRPr="00EC14FA" w:rsidRDefault="00FC33B2" w:rsidP="00D77FB6">
            <w:pPr>
              <w:pStyle w:val="Tijeloteksta"/>
              <w:spacing w:after="0"/>
              <w:rPr>
                <w:rFonts w:ascii="Aptos" w:hAnsi="Aptos"/>
                <w:sz w:val="20"/>
              </w:rPr>
            </w:pPr>
            <w:r w:rsidRPr="00EC14FA">
              <w:rPr>
                <w:rFonts w:ascii="Aptos" w:hAnsi="Aptos"/>
                <w:sz w:val="20"/>
              </w:rPr>
              <w:t>Suncobran-ležaljka</w:t>
            </w:r>
          </w:p>
        </w:tc>
        <w:tc>
          <w:tcPr>
            <w:tcW w:w="2349" w:type="dxa"/>
          </w:tcPr>
          <w:p w14:paraId="65E6ACD1" w14:textId="77777777" w:rsidR="00FC33B2" w:rsidRPr="00EC14FA" w:rsidRDefault="00FC33B2" w:rsidP="00D77FB6">
            <w:pPr>
              <w:pStyle w:val="Tijeloteksta"/>
              <w:spacing w:after="0"/>
              <w:rPr>
                <w:rFonts w:ascii="Aptos" w:hAnsi="Aptos"/>
                <w:sz w:val="20"/>
              </w:rPr>
            </w:pPr>
          </w:p>
          <w:p w14:paraId="5D80B121" w14:textId="77777777" w:rsidR="00FC33B2" w:rsidRPr="00EC14FA" w:rsidRDefault="00FC33B2" w:rsidP="00D77FB6">
            <w:pPr>
              <w:pStyle w:val="Tijeloteksta"/>
              <w:spacing w:after="0"/>
              <w:rPr>
                <w:rFonts w:ascii="Aptos" w:hAnsi="Aptos"/>
                <w:sz w:val="20"/>
              </w:rPr>
            </w:pPr>
          </w:p>
          <w:p w14:paraId="2D182BB6" w14:textId="77777777" w:rsidR="00FC33B2" w:rsidRPr="00EC14FA" w:rsidRDefault="00FC33B2" w:rsidP="00D77FB6">
            <w:pPr>
              <w:pStyle w:val="Tijeloteksta"/>
              <w:spacing w:after="0"/>
              <w:rPr>
                <w:rFonts w:ascii="Aptos" w:hAnsi="Aptos"/>
                <w:sz w:val="20"/>
              </w:rPr>
            </w:pPr>
            <w:r w:rsidRPr="00EC14FA">
              <w:rPr>
                <w:rFonts w:ascii="Aptos" w:hAnsi="Aptos"/>
                <w:sz w:val="20"/>
              </w:rPr>
              <w:t>40 kom. (ležaljke)</w:t>
            </w:r>
          </w:p>
          <w:p w14:paraId="1351AE1A" w14:textId="77777777" w:rsidR="00FC33B2" w:rsidRPr="00EC14FA" w:rsidRDefault="00FC33B2" w:rsidP="00D77FB6">
            <w:pPr>
              <w:pStyle w:val="Tijeloteksta"/>
              <w:spacing w:after="0"/>
              <w:rPr>
                <w:rFonts w:ascii="Aptos" w:hAnsi="Aptos"/>
                <w:sz w:val="20"/>
              </w:rPr>
            </w:pPr>
            <w:r w:rsidRPr="00EC14FA">
              <w:rPr>
                <w:rFonts w:ascii="Aptos" w:hAnsi="Aptos"/>
                <w:sz w:val="20"/>
              </w:rPr>
              <w:t>20 kom. (suncobrani)</w:t>
            </w:r>
          </w:p>
        </w:tc>
        <w:tc>
          <w:tcPr>
            <w:tcW w:w="953" w:type="dxa"/>
          </w:tcPr>
          <w:p w14:paraId="3F90CBC6" w14:textId="77777777" w:rsidR="00FC33B2" w:rsidRPr="00EC14FA" w:rsidRDefault="00FC33B2" w:rsidP="00D77FB6">
            <w:pPr>
              <w:rPr>
                <w:rFonts w:ascii="Aptos" w:hAnsi="Aptos"/>
                <w:sz w:val="20"/>
              </w:rPr>
            </w:pPr>
          </w:p>
          <w:p w14:paraId="30E64AD7" w14:textId="77777777" w:rsidR="00FC33B2" w:rsidRPr="00EC14FA" w:rsidRDefault="00FC33B2" w:rsidP="00D77FB6">
            <w:pPr>
              <w:spacing w:after="0"/>
              <w:rPr>
                <w:rFonts w:ascii="Aptos" w:hAnsi="Aptos"/>
                <w:sz w:val="20"/>
              </w:rPr>
            </w:pPr>
            <w:r w:rsidRPr="00EC14FA">
              <w:rPr>
                <w:rFonts w:ascii="Aptos" w:hAnsi="Aptos"/>
                <w:sz w:val="20"/>
              </w:rPr>
              <w:t>1</w:t>
            </w:r>
          </w:p>
        </w:tc>
        <w:tc>
          <w:tcPr>
            <w:tcW w:w="583" w:type="dxa"/>
          </w:tcPr>
          <w:p w14:paraId="0DD1E0C4" w14:textId="77777777" w:rsidR="00FC33B2" w:rsidRPr="00EC14FA" w:rsidRDefault="00FC33B2" w:rsidP="00D77FB6">
            <w:pPr>
              <w:rPr>
                <w:rFonts w:ascii="Aptos" w:hAnsi="Aptos"/>
                <w:sz w:val="20"/>
              </w:rPr>
            </w:pPr>
          </w:p>
          <w:p w14:paraId="47A87DB1" w14:textId="77777777" w:rsidR="00FC33B2" w:rsidRPr="00EC14FA" w:rsidRDefault="00FC33B2" w:rsidP="00D77FB6">
            <w:pPr>
              <w:spacing w:after="0"/>
              <w:rPr>
                <w:rFonts w:ascii="Aptos" w:hAnsi="Aptos"/>
                <w:sz w:val="20"/>
              </w:rPr>
            </w:pPr>
            <w:r w:rsidRPr="00EC14FA">
              <w:rPr>
                <w:rFonts w:ascii="Aptos" w:hAnsi="Aptos"/>
                <w:sz w:val="20"/>
              </w:rPr>
              <w:t>2 g</w:t>
            </w:r>
          </w:p>
        </w:tc>
        <w:tc>
          <w:tcPr>
            <w:tcW w:w="1366" w:type="dxa"/>
          </w:tcPr>
          <w:p w14:paraId="25EADBE0" w14:textId="77777777" w:rsidR="00FC33B2" w:rsidRPr="00EC14FA" w:rsidRDefault="00FC33B2" w:rsidP="00D77FB6">
            <w:pPr>
              <w:spacing w:after="0"/>
              <w:rPr>
                <w:rFonts w:ascii="Aptos" w:hAnsi="Aptos" w:cs="Times New Roman"/>
                <w:sz w:val="20"/>
                <w:szCs w:val="20"/>
              </w:rPr>
            </w:pPr>
            <w:r w:rsidRPr="00EC14FA">
              <w:rPr>
                <w:rFonts w:ascii="Aptos" w:hAnsi="Aptos" w:cs="Times New Roman"/>
                <w:color w:val="231F20"/>
                <w:sz w:val="20"/>
                <w:szCs w:val="20"/>
                <w:shd w:val="clear" w:color="auto" w:fill="FFFFFF"/>
              </w:rPr>
              <w:t>40,00 eura po suncobranu, ležaljci</w:t>
            </w:r>
          </w:p>
        </w:tc>
      </w:tr>
    </w:tbl>
    <w:p w14:paraId="1FE370AB" w14:textId="77777777" w:rsidR="00FC33B2" w:rsidRPr="00EC14FA" w:rsidRDefault="00FC33B2" w:rsidP="001A75FC">
      <w:pPr>
        <w:pStyle w:val="Tijeloteksta"/>
        <w:rPr>
          <w:rFonts w:ascii="Aptos" w:hAnsi="Aptos"/>
          <w:b/>
          <w:bCs/>
          <w:color w:val="FF0000"/>
        </w:rPr>
      </w:pPr>
    </w:p>
    <w:p w14:paraId="23F1D07A" w14:textId="77777777" w:rsidR="00FC33B2" w:rsidRDefault="00FC33B2" w:rsidP="00255E96">
      <w:pPr>
        <w:spacing w:after="0"/>
        <w:jc w:val="both"/>
        <w:rPr>
          <w:rFonts w:ascii="Aptos" w:hAnsi="Aptos" w:cs="Times New Roman"/>
        </w:rPr>
      </w:pPr>
    </w:p>
    <w:p w14:paraId="7B6D468C" w14:textId="77777777" w:rsidR="00FC33B2" w:rsidRDefault="00FC33B2" w:rsidP="00255E96">
      <w:pPr>
        <w:spacing w:after="0"/>
        <w:jc w:val="both"/>
        <w:rPr>
          <w:rFonts w:ascii="Aptos" w:hAnsi="Aptos" w:cs="Times New Roman"/>
        </w:rPr>
      </w:pPr>
    </w:p>
    <w:p w14:paraId="73170D0B" w14:textId="12BC91FD" w:rsidR="006223EC" w:rsidRPr="00EC14FA" w:rsidRDefault="00255E96" w:rsidP="00255E96">
      <w:pPr>
        <w:spacing w:after="0"/>
        <w:jc w:val="both"/>
        <w:rPr>
          <w:rFonts w:ascii="Aptos" w:hAnsi="Aptos" w:cs="Times New Roman"/>
        </w:rPr>
      </w:pPr>
      <w:r w:rsidRPr="00EC14FA">
        <w:rPr>
          <w:rFonts w:ascii="Aptos" w:hAnsi="Aptos" w:cs="Times New Roman"/>
        </w:rPr>
        <w:t xml:space="preserve">Kartografska podloga, tj. grafički prikaz lokacija za izdavanje dozvola sastavni su dio Plana upravljanja pomorskim dobrom na području </w:t>
      </w:r>
      <w:r w:rsidR="006223EC" w:rsidRPr="00EC14FA">
        <w:rPr>
          <w:rFonts w:ascii="Aptos" w:hAnsi="Aptos" w:cs="Times New Roman"/>
        </w:rPr>
        <w:t xml:space="preserve">Općine Župa dubrovačka </w:t>
      </w:r>
      <w:r w:rsidRPr="00EC14FA">
        <w:rPr>
          <w:rFonts w:ascii="Aptos" w:hAnsi="Aptos" w:cs="Times New Roman"/>
        </w:rPr>
        <w:t>za vremensko razdoblje 2024. – 2028. godine (</w:t>
      </w:r>
      <w:r w:rsidR="006223EC" w:rsidRPr="00EC14FA">
        <w:rPr>
          <w:rFonts w:ascii="Aptos" w:hAnsi="Aptos" w:cs="Times New Roman"/>
        </w:rPr>
        <w:t>''</w:t>
      </w:r>
      <w:r w:rsidRPr="00EC14FA">
        <w:rPr>
          <w:rFonts w:ascii="Aptos" w:hAnsi="Aptos" w:cs="Times New Roman"/>
        </w:rPr>
        <w:t>Služben</w:t>
      </w:r>
      <w:r w:rsidR="006223EC" w:rsidRPr="00EC14FA">
        <w:rPr>
          <w:rFonts w:ascii="Aptos" w:hAnsi="Aptos" w:cs="Times New Roman"/>
        </w:rPr>
        <w:t xml:space="preserve">i glasnik Općine Župa dubrovačka'', broj </w:t>
      </w:r>
      <w:r w:rsidRPr="00EC14FA">
        <w:rPr>
          <w:rFonts w:ascii="Aptos" w:hAnsi="Aptos" w:cs="Times New Roman"/>
        </w:rPr>
        <w:t>1/24</w:t>
      </w:r>
      <w:r w:rsidR="001C63BD">
        <w:rPr>
          <w:rFonts w:ascii="Aptos" w:hAnsi="Aptos" w:cs="Times New Roman"/>
        </w:rPr>
        <w:t xml:space="preserve"> i 2/24</w:t>
      </w:r>
      <w:r w:rsidRPr="00EC14FA">
        <w:rPr>
          <w:rFonts w:ascii="Aptos" w:hAnsi="Aptos" w:cs="Times New Roman"/>
        </w:rPr>
        <w:t>)</w:t>
      </w:r>
      <w:r w:rsidR="006223EC" w:rsidRPr="00EC14FA">
        <w:rPr>
          <w:rFonts w:ascii="Aptos" w:hAnsi="Aptos" w:cs="Times New Roman"/>
        </w:rPr>
        <w:t xml:space="preserve"> i objavljene su na mrežnim stranicama i oglasnoj ploči Općine Župa dubrovačka.</w:t>
      </w:r>
    </w:p>
    <w:p w14:paraId="2DAC3CA8" w14:textId="77777777" w:rsidR="006223EC" w:rsidRPr="00EC14FA" w:rsidRDefault="006223EC" w:rsidP="00255E96">
      <w:pPr>
        <w:spacing w:after="0"/>
        <w:jc w:val="both"/>
        <w:rPr>
          <w:rFonts w:ascii="Aptos" w:hAnsi="Aptos" w:cs="Times New Roman"/>
        </w:rPr>
      </w:pPr>
    </w:p>
    <w:p w14:paraId="26A7E080" w14:textId="77777777" w:rsidR="006223EC" w:rsidRPr="00EC14FA" w:rsidRDefault="00255E96" w:rsidP="00255E96">
      <w:pPr>
        <w:spacing w:after="0"/>
        <w:jc w:val="both"/>
        <w:rPr>
          <w:rFonts w:ascii="Aptos" w:hAnsi="Aptos" w:cs="Times New Roman"/>
        </w:rPr>
      </w:pPr>
      <w:r w:rsidRPr="00EC14FA">
        <w:rPr>
          <w:rFonts w:ascii="Aptos" w:hAnsi="Aptos" w:cs="Times New Roman"/>
        </w:rPr>
        <w:t xml:space="preserve">Dozvola se može zatražiti isključivo kumulativno za sve djelatnosti predviđene na pojedinoj lokaciji. Ako se zahtjev podnosi za više lokacija, za svaku od lokaciju mora se ponuditi iznos naknade, a ukoliko lokacija uključuje više djelatnosti, naknada se mora ponuditi kumulativno za sve djelatnosti na toj lokaciji s naznakom koliki se dio ponude odnosi na koju djelatnost. </w:t>
      </w:r>
    </w:p>
    <w:p w14:paraId="1FD6D1E5" w14:textId="77777777" w:rsidR="006223EC" w:rsidRPr="00EC14FA" w:rsidRDefault="006223EC" w:rsidP="00255E96">
      <w:pPr>
        <w:spacing w:after="0"/>
        <w:jc w:val="both"/>
        <w:rPr>
          <w:rFonts w:ascii="Aptos" w:hAnsi="Aptos" w:cs="Times New Roman"/>
        </w:rPr>
      </w:pPr>
    </w:p>
    <w:p w14:paraId="7E60DFC4" w14:textId="236E39A6" w:rsidR="003A67CC" w:rsidRPr="00EC14FA" w:rsidRDefault="00255E96" w:rsidP="00255E96">
      <w:pPr>
        <w:spacing w:after="0"/>
        <w:jc w:val="both"/>
        <w:rPr>
          <w:rFonts w:ascii="Aptos" w:hAnsi="Aptos" w:cs="Times New Roman"/>
        </w:rPr>
      </w:pPr>
      <w:r w:rsidRPr="00EC14FA">
        <w:rPr>
          <w:rFonts w:ascii="Aptos" w:hAnsi="Aptos" w:cs="Times New Roman"/>
        </w:rPr>
        <w:t xml:space="preserve">Naknada se nudi za broj godina na koji se traži izdavanje dozvole (minimalni iznosi naknade u tablici su godišnji). Naknada se plaća prije izdavanja dozvole, u roku od 8 dana od poziva, a </w:t>
      </w:r>
      <w:r w:rsidRPr="00EC14FA">
        <w:rPr>
          <w:rFonts w:ascii="Aptos" w:hAnsi="Aptos" w:cs="Times New Roman"/>
        </w:rPr>
        <w:lastRenderedPageBreak/>
        <w:t xml:space="preserve">nakon odluke </w:t>
      </w:r>
      <w:r w:rsidR="00687B44" w:rsidRPr="00EC14FA">
        <w:rPr>
          <w:rFonts w:ascii="Aptos" w:hAnsi="Aptos" w:cs="Times New Roman"/>
        </w:rPr>
        <w:t>Općin</w:t>
      </w:r>
      <w:r w:rsidRPr="00EC14FA">
        <w:rPr>
          <w:rFonts w:ascii="Aptos" w:hAnsi="Aptos" w:cs="Times New Roman"/>
        </w:rPr>
        <w:t xml:space="preserve">skog vijeća </w:t>
      </w:r>
      <w:r w:rsidR="00687B44" w:rsidRPr="00EC14FA">
        <w:rPr>
          <w:rFonts w:ascii="Aptos" w:hAnsi="Aptos" w:cs="Times New Roman"/>
        </w:rPr>
        <w:t>Općine Župa dubrovačka</w:t>
      </w:r>
      <w:r w:rsidRPr="00EC14FA">
        <w:rPr>
          <w:rFonts w:ascii="Aptos" w:hAnsi="Aptos" w:cs="Times New Roman"/>
        </w:rPr>
        <w:t xml:space="preserve"> te prije izdavanja rješenja o dozvoli od strane </w:t>
      </w:r>
      <w:r w:rsidR="00687B44" w:rsidRPr="00EC14FA">
        <w:rPr>
          <w:rFonts w:ascii="Aptos" w:hAnsi="Aptos" w:cs="Times New Roman"/>
        </w:rPr>
        <w:t xml:space="preserve">Općinskog </w:t>
      </w:r>
      <w:r w:rsidRPr="00EC14FA">
        <w:rPr>
          <w:rFonts w:ascii="Aptos" w:hAnsi="Aptos" w:cs="Times New Roman"/>
        </w:rPr>
        <w:t xml:space="preserve">načelnika za prvu godinu, a za svaku narednu godinu trajanja dozvole do 15. siječnja za tekuću godinu na račun </w:t>
      </w:r>
      <w:r w:rsidR="003A67CC" w:rsidRPr="00EC14FA">
        <w:rPr>
          <w:rFonts w:ascii="Aptos" w:hAnsi="Aptos" w:cs="Times New Roman"/>
        </w:rPr>
        <w:t>Općine Župa dubrovačka broj: HR</w:t>
      </w:r>
      <w:r w:rsidR="00822D46">
        <w:rPr>
          <w:rFonts w:ascii="Aptos" w:hAnsi="Aptos" w:cs="Times New Roman"/>
        </w:rPr>
        <w:t>5110010051760275003</w:t>
      </w:r>
      <w:r w:rsidR="003A67CC" w:rsidRPr="00EC14FA">
        <w:rPr>
          <w:rFonts w:ascii="Aptos" w:hAnsi="Aptos" w:cs="Times New Roman"/>
        </w:rPr>
        <w:t xml:space="preserve"> s pozivom na broj: HR68 – 7749 OIB uplatitelja</w:t>
      </w:r>
      <w:r w:rsidRPr="00EC14FA">
        <w:rPr>
          <w:rFonts w:ascii="Aptos" w:hAnsi="Aptos" w:cs="Times New Roman"/>
        </w:rPr>
        <w:t xml:space="preserve">. </w:t>
      </w:r>
    </w:p>
    <w:p w14:paraId="005A9F59" w14:textId="77777777" w:rsidR="0068265C" w:rsidRPr="00EC14FA" w:rsidRDefault="0068265C" w:rsidP="00255E96">
      <w:pPr>
        <w:spacing w:after="0"/>
        <w:jc w:val="both"/>
        <w:rPr>
          <w:rFonts w:ascii="Aptos" w:hAnsi="Aptos" w:cs="Times New Roman"/>
          <w:sz w:val="24"/>
          <w:szCs w:val="24"/>
        </w:rPr>
      </w:pPr>
    </w:p>
    <w:p w14:paraId="397FA3DB" w14:textId="77777777" w:rsidR="002E3D42" w:rsidRPr="00EC14FA" w:rsidRDefault="00ED1619" w:rsidP="007F3923">
      <w:pPr>
        <w:spacing w:after="0"/>
        <w:jc w:val="both"/>
        <w:rPr>
          <w:rFonts w:ascii="Aptos" w:hAnsi="Aptos" w:cs="Times New Roman"/>
          <w:b/>
          <w:bCs/>
        </w:rPr>
      </w:pPr>
      <w:r w:rsidRPr="00EC14FA">
        <w:rPr>
          <w:rFonts w:ascii="Aptos" w:hAnsi="Aptos" w:cs="Times New Roman"/>
          <w:b/>
          <w:bCs/>
        </w:rPr>
        <w:t>II</w:t>
      </w:r>
      <w:r w:rsidR="0068265C" w:rsidRPr="00EC14FA">
        <w:rPr>
          <w:rFonts w:ascii="Aptos" w:hAnsi="Aptos" w:cs="Times New Roman"/>
          <w:b/>
          <w:bCs/>
        </w:rPr>
        <w:t xml:space="preserve">. IZNOS I VRSTA JAMSTVA ZA OZBILJNOST PONUDE </w:t>
      </w:r>
    </w:p>
    <w:p w14:paraId="6BD2AA45" w14:textId="77777777" w:rsidR="007F3923" w:rsidRPr="00EC14FA" w:rsidRDefault="007F3923" w:rsidP="007F3923">
      <w:pPr>
        <w:spacing w:after="0"/>
        <w:jc w:val="both"/>
        <w:rPr>
          <w:rFonts w:ascii="Aptos" w:hAnsi="Aptos" w:cs="Times New Roman"/>
          <w:b/>
          <w:bCs/>
        </w:rPr>
      </w:pPr>
    </w:p>
    <w:p w14:paraId="79D657D4" w14:textId="77777777" w:rsidR="002E3D42" w:rsidRPr="00EC14FA" w:rsidRDefault="002E3D42" w:rsidP="007F3923">
      <w:pPr>
        <w:widowControl w:val="0"/>
        <w:spacing w:after="0"/>
        <w:jc w:val="both"/>
        <w:rPr>
          <w:rFonts w:ascii="Aptos" w:hAnsi="Aptos" w:cs="Times New Roman"/>
          <w:bCs/>
        </w:rPr>
      </w:pPr>
      <w:r w:rsidRPr="00EC14FA">
        <w:rPr>
          <w:rFonts w:ascii="Aptos" w:hAnsi="Aptos" w:cs="Times New Roman"/>
        </w:rPr>
        <w:t xml:space="preserve">Ponuditelj je dužan kao </w:t>
      </w:r>
      <w:r w:rsidRPr="00EC14FA">
        <w:rPr>
          <w:rFonts w:ascii="Aptos" w:hAnsi="Aptos" w:cs="Times New Roman"/>
          <w:bCs/>
        </w:rPr>
        <w:t xml:space="preserve">sredstvo osiguranja za ozbiljnost ponude Općini </w:t>
      </w:r>
      <w:r w:rsidRPr="00EC14FA">
        <w:rPr>
          <w:rFonts w:ascii="Aptos" w:hAnsi="Aptos" w:cs="Times New Roman"/>
        </w:rPr>
        <w:t xml:space="preserve">Župa dubrovačka </w:t>
      </w:r>
      <w:r w:rsidRPr="00EC14FA">
        <w:rPr>
          <w:rFonts w:ascii="Aptos" w:hAnsi="Aptos" w:cs="Times New Roman"/>
          <w:bCs/>
        </w:rPr>
        <w:t>izdati zadužnicu ispunjenu na iznos u visini najmanje 10% (deset posto) iznosa ponuđene godišnje naknade za dozvolu na pomorskom dobru.</w:t>
      </w:r>
    </w:p>
    <w:p w14:paraId="6FA98064" w14:textId="77777777" w:rsidR="002E3D42" w:rsidRPr="00EC14FA" w:rsidRDefault="002E3D42" w:rsidP="007F3923">
      <w:pPr>
        <w:widowControl w:val="0"/>
        <w:spacing w:after="0"/>
        <w:jc w:val="both"/>
        <w:rPr>
          <w:rFonts w:ascii="Aptos" w:hAnsi="Aptos" w:cs="Times New Roman"/>
          <w:bCs/>
        </w:rPr>
      </w:pPr>
      <w:r w:rsidRPr="00EC14FA">
        <w:rPr>
          <w:rFonts w:ascii="Aptos" w:hAnsi="Aptos" w:cs="Times New Roman"/>
          <w:bCs/>
        </w:rPr>
        <w:t xml:space="preserve">Ponuditelj je dužan kao instrument osiguranja naplate naknade za dozvolu na pomorskom dobru, za naknadu štete koja može nastati zbog neispunjenja obveza iz dozvole na pomorskom dobru te za korištenje dozvole na pomorskom dobru preko mjere, Općini </w:t>
      </w:r>
      <w:r w:rsidRPr="00EC14FA">
        <w:rPr>
          <w:rFonts w:ascii="Aptos" w:hAnsi="Aptos" w:cs="Times New Roman"/>
        </w:rPr>
        <w:t xml:space="preserve">Župa dubrovačka </w:t>
      </w:r>
      <w:r w:rsidRPr="00EC14FA">
        <w:rPr>
          <w:rFonts w:ascii="Aptos" w:hAnsi="Aptos" w:cs="Times New Roman"/>
          <w:bCs/>
        </w:rPr>
        <w:t>izdati bjanko zadužnicu u visini najmanje dvostrukog iznosa ponuđene godišnje naknade za dozvolu na pomorskom dobru.</w:t>
      </w:r>
    </w:p>
    <w:p w14:paraId="3E11AD1F" w14:textId="77777777" w:rsidR="002E3D42" w:rsidRPr="00EC14FA" w:rsidRDefault="002E3D42" w:rsidP="007F3923">
      <w:pPr>
        <w:widowControl w:val="0"/>
        <w:spacing w:after="0"/>
        <w:jc w:val="both"/>
        <w:rPr>
          <w:rFonts w:ascii="Aptos" w:hAnsi="Aptos" w:cs="Times New Roman"/>
          <w:bCs/>
        </w:rPr>
      </w:pPr>
      <w:r w:rsidRPr="00EC14FA">
        <w:rPr>
          <w:rFonts w:ascii="Aptos" w:hAnsi="Aptos" w:cs="Times New Roman"/>
          <w:bCs/>
        </w:rPr>
        <w:t xml:space="preserve">U slučaju ponuditeljeva odustanka od Javnog natječaja nakon podnošenja ponude, a prije donošenja odluke Općinskog vijeća o rezultatima Javnog natječaja, Općina </w:t>
      </w:r>
      <w:r w:rsidRPr="00EC14FA">
        <w:rPr>
          <w:rFonts w:ascii="Aptos" w:hAnsi="Aptos" w:cs="Times New Roman"/>
        </w:rPr>
        <w:t xml:space="preserve">Župa dubrovačka </w:t>
      </w:r>
      <w:r w:rsidRPr="00EC14FA">
        <w:rPr>
          <w:rFonts w:ascii="Aptos" w:hAnsi="Aptos" w:cs="Times New Roman"/>
          <w:bCs/>
        </w:rPr>
        <w:t>ima pravo od ponuditelja naplatiti iznos od 10% (deset posto) iznosa ponuđene godišnje naknade za dozvolu na pomorskom dobru.</w:t>
      </w:r>
    </w:p>
    <w:p w14:paraId="28706F31" w14:textId="77777777" w:rsidR="006058E5" w:rsidRPr="00EC14FA" w:rsidRDefault="006058E5" w:rsidP="00255E96">
      <w:pPr>
        <w:spacing w:after="0"/>
        <w:jc w:val="both"/>
        <w:rPr>
          <w:rFonts w:ascii="Aptos" w:hAnsi="Aptos"/>
        </w:rPr>
      </w:pPr>
    </w:p>
    <w:p w14:paraId="69380270" w14:textId="1FC454A8" w:rsidR="0068265C" w:rsidRPr="00EC14FA" w:rsidRDefault="003A67CC" w:rsidP="00255E96">
      <w:pPr>
        <w:spacing w:after="0"/>
        <w:jc w:val="both"/>
        <w:rPr>
          <w:rFonts w:ascii="Aptos" w:hAnsi="Aptos" w:cs="Times New Roman"/>
          <w:b/>
          <w:bCs/>
        </w:rPr>
      </w:pPr>
      <w:r w:rsidRPr="00EC14FA">
        <w:rPr>
          <w:rFonts w:ascii="Aptos" w:hAnsi="Aptos" w:cs="Times New Roman"/>
          <w:b/>
          <w:bCs/>
        </w:rPr>
        <w:t>III</w:t>
      </w:r>
      <w:r w:rsidR="0068265C" w:rsidRPr="00EC14FA">
        <w:rPr>
          <w:rFonts w:ascii="Aptos" w:hAnsi="Aptos" w:cs="Times New Roman"/>
          <w:b/>
          <w:bCs/>
        </w:rPr>
        <w:t xml:space="preserve">. SADRŽAJ PONUDE I KRITERIJI ZA OCJENU PONUDE </w:t>
      </w:r>
    </w:p>
    <w:p w14:paraId="53F66414" w14:textId="77777777" w:rsidR="0068265C" w:rsidRPr="00EC14FA" w:rsidRDefault="0068265C" w:rsidP="00255E96">
      <w:pPr>
        <w:spacing w:after="0"/>
        <w:jc w:val="both"/>
        <w:rPr>
          <w:rFonts w:ascii="Aptos" w:hAnsi="Aptos" w:cs="Times New Roman"/>
        </w:rPr>
      </w:pPr>
    </w:p>
    <w:p w14:paraId="3BDB04C3" w14:textId="77777777" w:rsidR="0068265C" w:rsidRPr="00EC14FA" w:rsidRDefault="0068265C" w:rsidP="00255E96">
      <w:pPr>
        <w:spacing w:after="0"/>
        <w:jc w:val="both"/>
        <w:rPr>
          <w:rFonts w:ascii="Aptos" w:hAnsi="Aptos" w:cs="Times New Roman"/>
        </w:rPr>
      </w:pPr>
      <w:r w:rsidRPr="00EC14FA">
        <w:rPr>
          <w:rFonts w:ascii="Aptos" w:hAnsi="Aptos" w:cs="Times New Roman"/>
        </w:rPr>
        <w:t xml:space="preserve">a) SADRŽAJ PONUDE </w:t>
      </w:r>
    </w:p>
    <w:p w14:paraId="712BF534" w14:textId="77777777" w:rsidR="0068265C" w:rsidRPr="00EC14FA" w:rsidRDefault="0068265C" w:rsidP="00255E96">
      <w:pPr>
        <w:spacing w:after="0"/>
        <w:jc w:val="both"/>
        <w:rPr>
          <w:rFonts w:ascii="Aptos" w:hAnsi="Aptos" w:cs="Times New Roman"/>
        </w:rPr>
      </w:pPr>
    </w:p>
    <w:p w14:paraId="1D929B07" w14:textId="77777777" w:rsidR="0068265C" w:rsidRPr="00EC14FA" w:rsidRDefault="0068265C" w:rsidP="00255E96">
      <w:pPr>
        <w:spacing w:after="0"/>
        <w:jc w:val="both"/>
        <w:rPr>
          <w:rFonts w:ascii="Aptos" w:hAnsi="Aptos" w:cs="Times New Roman"/>
        </w:rPr>
      </w:pPr>
      <w:r w:rsidRPr="00EC14FA">
        <w:rPr>
          <w:rFonts w:ascii="Aptos" w:hAnsi="Aptos" w:cs="Times New Roman"/>
        </w:rPr>
        <w:t xml:space="preserve">Pisana ponuda za sudjelovanje na natječaju mora sadržavati: </w:t>
      </w:r>
    </w:p>
    <w:p w14:paraId="52F00C8D" w14:textId="16CEC9E9" w:rsidR="002E3D42" w:rsidRPr="00EC14FA" w:rsidRDefault="0068265C" w:rsidP="002E3D42">
      <w:pPr>
        <w:widowControl w:val="0"/>
        <w:spacing w:after="0"/>
        <w:jc w:val="both"/>
        <w:rPr>
          <w:rFonts w:ascii="Aptos" w:hAnsi="Aptos" w:cs="Times New Roman"/>
        </w:rPr>
      </w:pPr>
      <w:r w:rsidRPr="00EC14FA">
        <w:rPr>
          <w:rFonts w:ascii="Aptos" w:hAnsi="Aptos" w:cs="Times New Roman"/>
        </w:rPr>
        <w:t xml:space="preserve">1. </w:t>
      </w:r>
      <w:r w:rsidR="002E3D42" w:rsidRPr="00EC14FA">
        <w:rPr>
          <w:rFonts w:ascii="Aptos" w:hAnsi="Aptos" w:cs="Times New Roman"/>
        </w:rPr>
        <w:t>osnovne podatke o ponuditelju (ime i prezime odnosno tvrtka ili naziv, adresa i OIB), te e-mail adresi i broju mobitela ponuditelja odnosno osobe ovlaštene za zastupanje ponuditelja ako se radi o pravnoj osobi,</w:t>
      </w:r>
    </w:p>
    <w:p w14:paraId="5E1E703C" w14:textId="703CDDE5" w:rsidR="002E3D42" w:rsidRPr="00EC14FA" w:rsidRDefault="002E3D42" w:rsidP="002E3D42">
      <w:pPr>
        <w:widowControl w:val="0"/>
        <w:spacing w:after="0"/>
        <w:jc w:val="both"/>
        <w:rPr>
          <w:rFonts w:ascii="Aptos" w:hAnsi="Aptos" w:cs="Times New Roman"/>
        </w:rPr>
      </w:pPr>
      <w:r w:rsidRPr="00EC14FA">
        <w:rPr>
          <w:rFonts w:ascii="Aptos" w:hAnsi="Aptos" w:cs="Times New Roman"/>
        </w:rPr>
        <w:t xml:space="preserve">2. izričitu ponudu iznosa godišnje naknade za dozvolu na pomorskom dobru na jednoj od lokacija iz Javnog natječaja, </w:t>
      </w:r>
    </w:p>
    <w:p w14:paraId="50C4A708" w14:textId="43223E76" w:rsidR="002E3D42" w:rsidRPr="00EC14FA" w:rsidRDefault="002E3D42" w:rsidP="002E3D42">
      <w:pPr>
        <w:widowControl w:val="0"/>
        <w:spacing w:after="0"/>
        <w:jc w:val="both"/>
        <w:rPr>
          <w:rFonts w:ascii="Aptos" w:hAnsi="Aptos" w:cs="Times New Roman"/>
        </w:rPr>
      </w:pPr>
      <w:r w:rsidRPr="00EC14FA">
        <w:rPr>
          <w:rFonts w:ascii="Aptos" w:hAnsi="Aptos" w:cs="Times New Roman"/>
        </w:rPr>
        <w:t>3. redni broj djelatnosti iz Popisa djelatnosti za koju se ponuda podnosi.</w:t>
      </w:r>
    </w:p>
    <w:p w14:paraId="50E298CB" w14:textId="0C9EE62C" w:rsidR="003D2EDF" w:rsidRPr="00EC14FA" w:rsidRDefault="003D2EDF" w:rsidP="003D2EDF">
      <w:pPr>
        <w:spacing w:after="0"/>
        <w:jc w:val="both"/>
        <w:rPr>
          <w:rFonts w:ascii="Aptos" w:hAnsi="Aptos" w:cs="Times New Roman"/>
        </w:rPr>
      </w:pPr>
      <w:r w:rsidRPr="00EC14FA">
        <w:rPr>
          <w:rFonts w:ascii="Aptos" w:hAnsi="Aptos" w:cs="Times New Roman"/>
        </w:rPr>
        <w:t xml:space="preserve">4. naznaku površine pomorskog dobra (u slučaju postave zabavnog parka na moru za koji se naknada plaća prema površini) koja mora odgovarati površini naznačenoj u opisu djelatnosti iz točke I. ovog natječaja. </w:t>
      </w:r>
    </w:p>
    <w:p w14:paraId="200C8E5F" w14:textId="3624278D" w:rsidR="003D2EDF" w:rsidRPr="00EC14FA" w:rsidRDefault="003D2EDF" w:rsidP="003D2EDF">
      <w:pPr>
        <w:spacing w:after="0"/>
        <w:jc w:val="both"/>
        <w:rPr>
          <w:rFonts w:ascii="Aptos" w:hAnsi="Aptos" w:cs="Times New Roman"/>
        </w:rPr>
      </w:pPr>
      <w:r w:rsidRPr="00EC14FA">
        <w:rPr>
          <w:rFonts w:ascii="Aptos" w:hAnsi="Aptos" w:cs="Times New Roman"/>
        </w:rPr>
        <w:t xml:space="preserve">5. broj sredstava za djelatnosti iznajmljivanja plovila (uključujući </w:t>
      </w:r>
      <w:proofErr w:type="spellStart"/>
      <w:r w:rsidRPr="00EC14FA">
        <w:rPr>
          <w:rFonts w:ascii="Aptos" w:hAnsi="Aptos" w:cs="Times New Roman"/>
        </w:rPr>
        <w:t>pedaline</w:t>
      </w:r>
      <w:proofErr w:type="spellEnd"/>
      <w:r w:rsidRPr="00EC14FA">
        <w:rPr>
          <w:rFonts w:ascii="Aptos" w:hAnsi="Aptos" w:cs="Times New Roman"/>
        </w:rPr>
        <w:t xml:space="preserve">, sup daske, kajake i sl), iznajmljivanja </w:t>
      </w:r>
      <w:proofErr w:type="spellStart"/>
      <w:r w:rsidRPr="00EC14FA">
        <w:rPr>
          <w:rFonts w:ascii="Aptos" w:hAnsi="Aptos" w:cs="Times New Roman"/>
        </w:rPr>
        <w:t>plažne</w:t>
      </w:r>
      <w:proofErr w:type="spellEnd"/>
      <w:r w:rsidRPr="00EC14FA">
        <w:rPr>
          <w:rFonts w:ascii="Aptos" w:hAnsi="Aptos" w:cs="Times New Roman"/>
        </w:rPr>
        <w:t xml:space="preserve"> opreme (suncobrani, ležaljke), koja mora odgovarati broju sredstava naznačenom u opisu djelatnosti iz točke I. ovog natječaja. </w:t>
      </w:r>
    </w:p>
    <w:p w14:paraId="59E9165B" w14:textId="7D0C659D" w:rsidR="002E3D42" w:rsidRPr="00EC14FA" w:rsidRDefault="003D2EDF" w:rsidP="002E3D42">
      <w:pPr>
        <w:widowControl w:val="0"/>
        <w:spacing w:after="0"/>
        <w:jc w:val="both"/>
        <w:rPr>
          <w:rFonts w:ascii="Aptos" w:hAnsi="Aptos" w:cs="Times New Roman"/>
        </w:rPr>
      </w:pPr>
      <w:r w:rsidRPr="00EC14FA">
        <w:rPr>
          <w:rFonts w:ascii="Aptos" w:hAnsi="Aptos" w:cs="Times New Roman"/>
        </w:rPr>
        <w:t>6</w:t>
      </w:r>
      <w:r w:rsidR="002E3D42" w:rsidRPr="00EC14FA">
        <w:rPr>
          <w:rFonts w:ascii="Aptos" w:hAnsi="Aptos" w:cs="Times New Roman"/>
        </w:rPr>
        <w:t>. Izvod iz sudskog registra trgovačkog suda ili obrtnica ili izvod iz registra udruga te odobrenje nadležnog tijela za obavljanje djelatnosti (ako je isto propisano mjerodavnim zakonskim odnosno podzakonskim propisima) – sve ne starije od 3 (tri) mjeseca od datuma podnošenja ponude,</w:t>
      </w:r>
    </w:p>
    <w:p w14:paraId="5E0B8E9A" w14:textId="114469D8" w:rsidR="002E3D42" w:rsidRPr="00EC14FA" w:rsidRDefault="003D2EDF" w:rsidP="002E3D42">
      <w:pPr>
        <w:widowControl w:val="0"/>
        <w:spacing w:after="0"/>
        <w:jc w:val="both"/>
        <w:rPr>
          <w:rFonts w:ascii="Aptos" w:hAnsi="Aptos" w:cs="Times New Roman"/>
        </w:rPr>
      </w:pPr>
      <w:r w:rsidRPr="00EC14FA">
        <w:rPr>
          <w:rFonts w:ascii="Aptos" w:hAnsi="Aptos" w:cs="Times New Roman"/>
        </w:rPr>
        <w:t>7</w:t>
      </w:r>
      <w:r w:rsidR="002E3D42" w:rsidRPr="00EC14FA">
        <w:rPr>
          <w:rFonts w:ascii="Aptos" w:hAnsi="Aptos" w:cs="Times New Roman"/>
        </w:rPr>
        <w:t>. Zadužnica u ukupnoj visini najmanje 10% (deset posto) iznosa ponuđene godišnje naknade za dozvolu na pomorskom dobru, koja mora biti potvrđena kod javnog bilježnika te popunjena na propisanom obrascu, a kojom ponuditelj daje suglasnost da se radi naplate tražbine Općine Župa dubrovačka zaplijene svi računi koje ima kod banaka te da se novac s tih računa, u skladu s izjavom sadržanom u istoj zadužnici, isplaćuje vjerovniku,</w:t>
      </w:r>
    </w:p>
    <w:p w14:paraId="7C6A9936" w14:textId="1476BAE3" w:rsidR="002E3D42" w:rsidRPr="00EC14FA" w:rsidRDefault="003D2EDF" w:rsidP="002E3D42">
      <w:pPr>
        <w:widowControl w:val="0"/>
        <w:spacing w:after="0"/>
        <w:jc w:val="both"/>
        <w:rPr>
          <w:rFonts w:ascii="Aptos" w:hAnsi="Aptos" w:cs="Times New Roman"/>
        </w:rPr>
      </w:pPr>
      <w:r w:rsidRPr="00EC14FA">
        <w:rPr>
          <w:rFonts w:ascii="Aptos" w:hAnsi="Aptos" w:cs="Times New Roman"/>
        </w:rPr>
        <w:t>8</w:t>
      </w:r>
      <w:r w:rsidR="002E3D42" w:rsidRPr="00EC14FA">
        <w:rPr>
          <w:rFonts w:ascii="Aptos" w:hAnsi="Aptos" w:cs="Times New Roman"/>
        </w:rPr>
        <w:t>. Dokazi o vlasništvu sredstava kojima se obavlja djelatnost na pomorskom dobru ili dokaz o  pravnoj osnovi  korištenja  sredstava  koja nisu u vlasništvu podnositelja zahtjeva,</w:t>
      </w:r>
    </w:p>
    <w:p w14:paraId="2084A2B5" w14:textId="6B92350E" w:rsidR="002E3D42" w:rsidRPr="00EC14FA" w:rsidRDefault="003D2EDF" w:rsidP="002E3D42">
      <w:pPr>
        <w:widowControl w:val="0"/>
        <w:spacing w:after="0"/>
        <w:jc w:val="both"/>
        <w:rPr>
          <w:rFonts w:ascii="Aptos" w:hAnsi="Aptos" w:cs="Times New Roman"/>
        </w:rPr>
      </w:pPr>
      <w:r w:rsidRPr="00EC14FA">
        <w:rPr>
          <w:rFonts w:ascii="Aptos" w:hAnsi="Aptos" w:cs="Times New Roman"/>
        </w:rPr>
        <w:t>9</w:t>
      </w:r>
      <w:r w:rsidR="002E3D42" w:rsidRPr="00EC14FA">
        <w:rPr>
          <w:rFonts w:ascii="Aptos" w:hAnsi="Aptos" w:cs="Times New Roman"/>
        </w:rPr>
        <w:t xml:space="preserve">. Dokazi o sposobnosti brodice za plovidbu (samo u slučajevima  kad se odobrenje traži za </w:t>
      </w:r>
      <w:r w:rsidR="002E3D42" w:rsidRPr="00EC14FA">
        <w:rPr>
          <w:rFonts w:ascii="Aptos" w:hAnsi="Aptos" w:cs="Times New Roman"/>
        </w:rPr>
        <w:lastRenderedPageBreak/>
        <w:t>obavljanje djelatnosti brodicom),</w:t>
      </w:r>
    </w:p>
    <w:p w14:paraId="1B62B76C" w14:textId="63EDF08E" w:rsidR="002E3D42" w:rsidRPr="00EC14FA" w:rsidRDefault="003D2EDF" w:rsidP="002E3D42">
      <w:pPr>
        <w:widowControl w:val="0"/>
        <w:spacing w:after="0"/>
        <w:jc w:val="both"/>
        <w:rPr>
          <w:rFonts w:ascii="Aptos" w:hAnsi="Aptos" w:cs="Times New Roman"/>
        </w:rPr>
      </w:pPr>
      <w:r w:rsidRPr="00EC14FA">
        <w:rPr>
          <w:rFonts w:ascii="Aptos" w:hAnsi="Aptos" w:cs="Times New Roman"/>
        </w:rPr>
        <w:t>10</w:t>
      </w:r>
      <w:r w:rsidR="002E3D42" w:rsidRPr="00EC14FA">
        <w:rPr>
          <w:rFonts w:ascii="Aptos" w:hAnsi="Aptos" w:cs="Times New Roman"/>
        </w:rPr>
        <w:t>. Potvrda o nepostojanju duga temeljem prema Općini Župa dubrovačka (potvrda Jedinstvenog upravnog odjela Općine Župa dubrovačka)</w:t>
      </w:r>
      <w:r w:rsidR="009178F6" w:rsidRPr="00EC14FA">
        <w:rPr>
          <w:rFonts w:ascii="Aptos" w:hAnsi="Aptos" w:cs="Times New Roman"/>
        </w:rPr>
        <w:t>,</w:t>
      </w:r>
    </w:p>
    <w:p w14:paraId="35237085" w14:textId="7DA9F640" w:rsidR="002E3D42" w:rsidRPr="00EC14FA" w:rsidRDefault="003D2EDF" w:rsidP="002E3D42">
      <w:pPr>
        <w:widowControl w:val="0"/>
        <w:spacing w:after="0"/>
        <w:jc w:val="both"/>
        <w:rPr>
          <w:rFonts w:ascii="Aptos" w:hAnsi="Aptos" w:cs="Times New Roman"/>
          <w:bCs/>
        </w:rPr>
      </w:pPr>
      <w:r w:rsidRPr="00EC14FA">
        <w:rPr>
          <w:rFonts w:ascii="Aptos" w:hAnsi="Aptos" w:cs="Times New Roman"/>
        </w:rPr>
        <w:t>11</w:t>
      </w:r>
      <w:r w:rsidR="002E3D42" w:rsidRPr="00EC14FA">
        <w:rPr>
          <w:rFonts w:ascii="Aptos" w:hAnsi="Aptos" w:cs="Times New Roman"/>
        </w:rPr>
        <w:t xml:space="preserve">. </w:t>
      </w:r>
      <w:r w:rsidR="002E3D42" w:rsidRPr="00EC14FA">
        <w:rPr>
          <w:rFonts w:ascii="Aptos" w:hAnsi="Aptos" w:cs="Times New Roman"/>
          <w:bCs/>
        </w:rPr>
        <w:t>Izjava, ovjerena kod javnog bilježnika, kojom se daje suglasnost pomorskom redaru za uklanjanje i odvoz na deponij svih predmeta i stvari bez provedenog upravnog postupka (kumulativno):</w:t>
      </w:r>
    </w:p>
    <w:p w14:paraId="2BA06054" w14:textId="77777777" w:rsidR="002E3D42" w:rsidRPr="00EC14FA" w:rsidRDefault="002E3D42" w:rsidP="002E3D42">
      <w:pPr>
        <w:widowControl w:val="0"/>
        <w:spacing w:after="0"/>
        <w:ind w:firstLine="708"/>
        <w:jc w:val="both"/>
        <w:rPr>
          <w:rFonts w:ascii="Aptos" w:hAnsi="Aptos" w:cs="Times New Roman"/>
          <w:bCs/>
        </w:rPr>
      </w:pPr>
      <w:r w:rsidRPr="00EC14FA">
        <w:rPr>
          <w:rFonts w:ascii="Aptos" w:hAnsi="Aptos" w:cs="Times New Roman"/>
          <w:bCs/>
        </w:rPr>
        <w:t>- ako se predmeti i stvari nalaze izvan odobrene lokacije,</w:t>
      </w:r>
    </w:p>
    <w:p w14:paraId="429C5154" w14:textId="77777777" w:rsidR="002E3D42" w:rsidRPr="00EC14FA" w:rsidRDefault="002E3D42" w:rsidP="002E3D42">
      <w:pPr>
        <w:widowControl w:val="0"/>
        <w:spacing w:after="0"/>
        <w:ind w:firstLine="708"/>
        <w:jc w:val="both"/>
        <w:rPr>
          <w:rFonts w:ascii="Aptos" w:hAnsi="Aptos" w:cs="Times New Roman"/>
          <w:bCs/>
        </w:rPr>
      </w:pPr>
      <w:r w:rsidRPr="00EC14FA">
        <w:rPr>
          <w:rFonts w:ascii="Aptos" w:hAnsi="Aptos" w:cs="Times New Roman"/>
          <w:bCs/>
        </w:rPr>
        <w:t>- ako se predmeti i stvari nalaze na lokaciji nakon isteka ili ukidanja dozvole na pomorskom dobru, te</w:t>
      </w:r>
    </w:p>
    <w:p w14:paraId="01E8E30E" w14:textId="77777777" w:rsidR="002E3D42" w:rsidRPr="00EC14FA" w:rsidRDefault="002E3D42" w:rsidP="002E3D42">
      <w:pPr>
        <w:widowControl w:val="0"/>
        <w:spacing w:after="0"/>
        <w:ind w:firstLine="708"/>
        <w:jc w:val="both"/>
        <w:rPr>
          <w:rFonts w:ascii="Aptos" w:hAnsi="Aptos" w:cs="Times New Roman"/>
          <w:bCs/>
        </w:rPr>
      </w:pPr>
      <w:r w:rsidRPr="00EC14FA">
        <w:rPr>
          <w:rFonts w:ascii="Aptos" w:hAnsi="Aptos" w:cs="Times New Roman"/>
          <w:bCs/>
        </w:rPr>
        <w:t>- ako se na lokaciji postavljaju predmeti i stvari koje nisu odobrene dozvolom na pomorskom dobru,</w:t>
      </w:r>
    </w:p>
    <w:p w14:paraId="5E5B33E6" w14:textId="78E1D682" w:rsidR="002E3D42" w:rsidRPr="00EC14FA" w:rsidRDefault="002E3D42" w:rsidP="002E3D42">
      <w:pPr>
        <w:widowControl w:val="0"/>
        <w:spacing w:after="0"/>
        <w:jc w:val="both"/>
        <w:rPr>
          <w:rFonts w:ascii="Aptos" w:hAnsi="Aptos" w:cs="Times New Roman"/>
        </w:rPr>
      </w:pPr>
      <w:r w:rsidRPr="00EC14FA">
        <w:rPr>
          <w:rFonts w:ascii="Aptos" w:hAnsi="Aptos" w:cs="Times New Roman"/>
          <w:bCs/>
        </w:rPr>
        <w:t>1</w:t>
      </w:r>
      <w:r w:rsidR="003D2EDF" w:rsidRPr="00EC14FA">
        <w:rPr>
          <w:rFonts w:ascii="Aptos" w:hAnsi="Aptos" w:cs="Times New Roman"/>
          <w:bCs/>
        </w:rPr>
        <w:t>2</w:t>
      </w:r>
      <w:r w:rsidRPr="00EC14FA">
        <w:rPr>
          <w:rFonts w:ascii="Aptos" w:hAnsi="Aptos" w:cs="Times New Roman"/>
          <w:bCs/>
        </w:rPr>
        <w:t xml:space="preserve">. </w:t>
      </w:r>
      <w:r w:rsidRPr="00EC14FA">
        <w:rPr>
          <w:rFonts w:ascii="Aptos" w:hAnsi="Aptos" w:cs="Times New Roman"/>
        </w:rPr>
        <w:t xml:space="preserve">Jedna ili više bjanko zadužnica </w:t>
      </w:r>
      <w:bookmarkStart w:id="0" w:name="_Hlk149048198"/>
      <w:r w:rsidRPr="00EC14FA">
        <w:rPr>
          <w:rFonts w:ascii="Aptos" w:hAnsi="Aptos" w:cs="Times New Roman"/>
          <w:bCs/>
        </w:rPr>
        <w:t xml:space="preserve">u ukupnoj visini najmanje dvostrukog </w:t>
      </w:r>
      <w:r w:rsidRPr="00EC14FA">
        <w:rPr>
          <w:rFonts w:ascii="Aptos" w:hAnsi="Aptos" w:cs="Times New Roman"/>
        </w:rPr>
        <w:t>iznosa ponuđene godišnje naknade za dozvolu na pomorskom dobru</w:t>
      </w:r>
      <w:bookmarkEnd w:id="0"/>
      <w:r w:rsidRPr="00EC14FA">
        <w:rPr>
          <w:rFonts w:ascii="Aptos" w:hAnsi="Aptos" w:cs="Times New Roman"/>
        </w:rPr>
        <w:t>, koje moraju biti potvrđene kod javnog bilježnika te popunjene na propisanom obrascu, a kojima ponuditelj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7D518CCA" w14:textId="69FC252E" w:rsidR="002E3D42" w:rsidRPr="00EC14FA" w:rsidRDefault="002E3D42" w:rsidP="002E3D42">
      <w:pPr>
        <w:widowControl w:val="0"/>
        <w:spacing w:after="0"/>
        <w:jc w:val="both"/>
        <w:rPr>
          <w:rFonts w:ascii="Aptos" w:hAnsi="Aptos" w:cs="Times New Roman"/>
        </w:rPr>
      </w:pPr>
      <w:r w:rsidRPr="00EC14FA">
        <w:rPr>
          <w:rFonts w:ascii="Aptos" w:hAnsi="Aptos" w:cs="Times New Roman"/>
        </w:rPr>
        <w:t>1</w:t>
      </w:r>
      <w:r w:rsidR="00784F52" w:rsidRPr="00EC14FA">
        <w:rPr>
          <w:rFonts w:ascii="Aptos" w:hAnsi="Aptos" w:cs="Times New Roman"/>
        </w:rPr>
        <w:t>3</w:t>
      </w:r>
      <w:r w:rsidRPr="00EC14FA">
        <w:rPr>
          <w:rFonts w:ascii="Aptos" w:hAnsi="Aptos" w:cs="Times New Roman"/>
        </w:rPr>
        <w:t>. Ostala dokumentacija kojom se dokazuje ispunjavanje kriterija iz čl. 16. ovog Plana,</w:t>
      </w:r>
    </w:p>
    <w:p w14:paraId="3C930B68" w14:textId="5E01C9E3" w:rsidR="002E3D42" w:rsidRPr="00EC14FA" w:rsidRDefault="002E3D42" w:rsidP="002E3D42">
      <w:pPr>
        <w:widowControl w:val="0"/>
        <w:spacing w:after="0"/>
        <w:jc w:val="both"/>
        <w:rPr>
          <w:rFonts w:ascii="Aptos" w:hAnsi="Aptos" w:cs="Times New Roman"/>
        </w:rPr>
      </w:pPr>
      <w:r w:rsidRPr="00EC14FA">
        <w:rPr>
          <w:rFonts w:ascii="Aptos" w:hAnsi="Aptos" w:cs="Times New Roman"/>
        </w:rPr>
        <w:t>1</w:t>
      </w:r>
      <w:r w:rsidR="00784F52" w:rsidRPr="00EC14FA">
        <w:rPr>
          <w:rFonts w:ascii="Aptos" w:hAnsi="Aptos" w:cs="Times New Roman"/>
        </w:rPr>
        <w:t>4</w:t>
      </w:r>
      <w:r w:rsidRPr="00EC14FA">
        <w:rPr>
          <w:rFonts w:ascii="Aptos" w:hAnsi="Aptos" w:cs="Times New Roman"/>
        </w:rPr>
        <w:t>. Ostali podaci i informacije propisani Javnim natječajem.</w:t>
      </w:r>
    </w:p>
    <w:p w14:paraId="082EB66E" w14:textId="08B3AF71" w:rsidR="0068265C" w:rsidRPr="00EC14FA" w:rsidRDefault="0068265C" w:rsidP="00255E96">
      <w:pPr>
        <w:spacing w:after="0"/>
        <w:jc w:val="both"/>
        <w:rPr>
          <w:rFonts w:ascii="Aptos" w:hAnsi="Aptos" w:cs="Times New Roman"/>
        </w:rPr>
      </w:pPr>
      <w:r w:rsidRPr="00EC14FA">
        <w:rPr>
          <w:rFonts w:ascii="Aptos" w:hAnsi="Aptos" w:cs="Times New Roman"/>
        </w:rPr>
        <w:t>1</w:t>
      </w:r>
      <w:r w:rsidR="00784F52" w:rsidRPr="00EC14FA">
        <w:rPr>
          <w:rFonts w:ascii="Aptos" w:hAnsi="Aptos" w:cs="Times New Roman"/>
        </w:rPr>
        <w:t>5</w:t>
      </w:r>
      <w:r w:rsidRPr="00EC14FA">
        <w:rPr>
          <w:rFonts w:ascii="Aptos" w:hAnsi="Aptos" w:cs="Times New Roman"/>
        </w:rPr>
        <w:t xml:space="preserve">. Potvrda porezne uprave kao dokaz o nepostojanju dospjelih obveza temeljem javnih davanja, ne starija od 6 mjeseci računajući od dana raspisivanja javnog natječaja. </w:t>
      </w:r>
    </w:p>
    <w:p w14:paraId="7BFEDBE4" w14:textId="6971CB20" w:rsidR="0068265C" w:rsidRPr="00EC14FA" w:rsidRDefault="0068265C" w:rsidP="00255E96">
      <w:pPr>
        <w:spacing w:after="0"/>
        <w:jc w:val="both"/>
        <w:rPr>
          <w:rFonts w:ascii="Aptos" w:hAnsi="Aptos" w:cs="Times New Roman"/>
        </w:rPr>
      </w:pPr>
      <w:r w:rsidRPr="00EC14FA">
        <w:rPr>
          <w:rFonts w:ascii="Aptos" w:hAnsi="Aptos" w:cs="Times New Roman"/>
        </w:rPr>
        <w:t>1</w:t>
      </w:r>
      <w:r w:rsidR="00784F52" w:rsidRPr="00EC14FA">
        <w:rPr>
          <w:rFonts w:ascii="Aptos" w:hAnsi="Aptos" w:cs="Times New Roman"/>
        </w:rPr>
        <w:t>6</w:t>
      </w:r>
      <w:r w:rsidRPr="00EC14FA">
        <w:rPr>
          <w:rFonts w:ascii="Aptos" w:hAnsi="Aptos" w:cs="Times New Roman"/>
        </w:rPr>
        <w:t xml:space="preserve">. ostalu dokumentaciju koju je ponuditelj obvezan podnijeti sukladno uvjetima iz natječaja. </w:t>
      </w:r>
    </w:p>
    <w:p w14:paraId="5294CCB6" w14:textId="77777777" w:rsidR="0068265C" w:rsidRPr="00EC14FA" w:rsidRDefault="0068265C" w:rsidP="0068265C">
      <w:pPr>
        <w:spacing w:after="0"/>
        <w:jc w:val="both"/>
        <w:rPr>
          <w:rFonts w:ascii="Aptos" w:hAnsi="Aptos"/>
          <w:sz w:val="20"/>
          <w:szCs w:val="20"/>
        </w:rPr>
      </w:pPr>
    </w:p>
    <w:p w14:paraId="57CC56BD" w14:textId="77777777" w:rsidR="0068265C" w:rsidRPr="00EC14FA" w:rsidRDefault="0068265C" w:rsidP="0068265C">
      <w:pPr>
        <w:spacing w:after="0"/>
        <w:jc w:val="both"/>
        <w:rPr>
          <w:rFonts w:ascii="Aptos" w:hAnsi="Aptos"/>
        </w:rPr>
      </w:pPr>
    </w:p>
    <w:p w14:paraId="600C5BA4" w14:textId="37566D92" w:rsidR="002E335D" w:rsidRPr="00EC14FA" w:rsidRDefault="0068265C" w:rsidP="002E335D">
      <w:pPr>
        <w:pStyle w:val="Odlomakpopisa"/>
        <w:numPr>
          <w:ilvl w:val="0"/>
          <w:numId w:val="7"/>
        </w:numPr>
        <w:spacing w:after="0"/>
        <w:jc w:val="both"/>
        <w:rPr>
          <w:rFonts w:ascii="Aptos" w:hAnsi="Aptos"/>
          <w:b/>
          <w:bCs/>
        </w:rPr>
      </w:pPr>
      <w:r w:rsidRPr="00EC14FA">
        <w:rPr>
          <w:rFonts w:ascii="Aptos" w:hAnsi="Aptos"/>
          <w:b/>
          <w:bCs/>
        </w:rPr>
        <w:t xml:space="preserve">KRITERIJI ZA OCJENU PONUDE: </w:t>
      </w:r>
    </w:p>
    <w:p w14:paraId="5616C308" w14:textId="77777777" w:rsidR="00784F52" w:rsidRPr="00EC14FA" w:rsidRDefault="00784F52" w:rsidP="00784F52">
      <w:pPr>
        <w:pStyle w:val="Odlomakpopisa"/>
        <w:spacing w:after="0"/>
        <w:jc w:val="both"/>
        <w:rPr>
          <w:rFonts w:ascii="Aptos" w:hAnsi="Aptos"/>
          <w:b/>
          <w:bCs/>
          <w:sz w:val="16"/>
          <w:szCs w:val="16"/>
        </w:rPr>
      </w:pPr>
    </w:p>
    <w:p w14:paraId="7A03ACF3" w14:textId="6DB8A7DB" w:rsidR="00175A59" w:rsidRPr="00EC14FA" w:rsidRDefault="0068265C" w:rsidP="002E335D">
      <w:pPr>
        <w:spacing w:after="0"/>
        <w:ind w:left="360"/>
        <w:jc w:val="both"/>
        <w:rPr>
          <w:rFonts w:ascii="Aptos" w:hAnsi="Aptos" w:cs="Times New Roman"/>
        </w:rPr>
      </w:pPr>
      <w:r w:rsidRPr="00EC14FA">
        <w:rPr>
          <w:rFonts w:ascii="Aptos" w:hAnsi="Aptos" w:cs="Times New Roman"/>
        </w:rPr>
        <w:t xml:space="preserve">Ocjenjivanja ponuda utvrđuje se temeljem sljedećih kriterija: </w:t>
      </w:r>
    </w:p>
    <w:p w14:paraId="187859CA" w14:textId="77777777" w:rsidR="003068EE" w:rsidRPr="00EC14FA" w:rsidRDefault="003068EE" w:rsidP="002E335D">
      <w:pPr>
        <w:spacing w:after="0"/>
        <w:ind w:left="360"/>
        <w:jc w:val="both"/>
        <w:rPr>
          <w:rFonts w:ascii="Aptos" w:hAnsi="Aptos" w:cs="Times New Roman"/>
        </w:rPr>
      </w:pPr>
    </w:p>
    <w:tbl>
      <w:tblPr>
        <w:tblStyle w:val="Reetkatablice"/>
        <w:tblW w:w="0" w:type="auto"/>
        <w:tblLook w:val="04A0" w:firstRow="1" w:lastRow="0" w:firstColumn="1" w:lastColumn="0" w:noHBand="0" w:noVBand="1"/>
      </w:tblPr>
      <w:tblGrid>
        <w:gridCol w:w="1803"/>
        <w:gridCol w:w="1803"/>
        <w:gridCol w:w="1803"/>
        <w:gridCol w:w="1803"/>
        <w:gridCol w:w="1804"/>
      </w:tblGrid>
      <w:tr w:rsidR="003068EE" w:rsidRPr="00EC14FA" w14:paraId="78293185" w14:textId="77777777" w:rsidTr="004706DE">
        <w:tc>
          <w:tcPr>
            <w:tcW w:w="1803" w:type="dxa"/>
          </w:tcPr>
          <w:p w14:paraId="09939590" w14:textId="77777777" w:rsidR="003068EE" w:rsidRPr="00EC14FA" w:rsidRDefault="003068EE" w:rsidP="004706DE">
            <w:pPr>
              <w:jc w:val="both"/>
              <w:rPr>
                <w:rFonts w:ascii="Aptos" w:hAnsi="Aptos" w:cs="Times New Roman"/>
              </w:rPr>
            </w:pPr>
            <w:r w:rsidRPr="00EC14FA">
              <w:rPr>
                <w:rFonts w:ascii="Aptos" w:hAnsi="Aptos" w:cs="Times New Roman"/>
              </w:rPr>
              <w:t>Ponuda</w:t>
            </w:r>
          </w:p>
        </w:tc>
        <w:tc>
          <w:tcPr>
            <w:tcW w:w="1803" w:type="dxa"/>
          </w:tcPr>
          <w:p w14:paraId="7DDD5D9F" w14:textId="77777777" w:rsidR="003068EE" w:rsidRPr="00EC14FA" w:rsidRDefault="003068EE" w:rsidP="004706DE">
            <w:pPr>
              <w:jc w:val="both"/>
              <w:rPr>
                <w:rFonts w:ascii="Aptos" w:hAnsi="Aptos" w:cs="Times New Roman"/>
              </w:rPr>
            </w:pPr>
            <w:r w:rsidRPr="00EC14FA">
              <w:rPr>
                <w:rFonts w:ascii="Aptos" w:hAnsi="Aptos" w:cs="Times New Roman"/>
              </w:rPr>
              <w:t>Kriterij</w:t>
            </w:r>
          </w:p>
        </w:tc>
        <w:tc>
          <w:tcPr>
            <w:tcW w:w="1803" w:type="dxa"/>
          </w:tcPr>
          <w:p w14:paraId="305D9253" w14:textId="77777777" w:rsidR="003068EE" w:rsidRPr="00EC14FA" w:rsidRDefault="003068EE" w:rsidP="004706DE">
            <w:pPr>
              <w:jc w:val="both"/>
              <w:rPr>
                <w:rFonts w:ascii="Aptos" w:hAnsi="Aptos" w:cs="Times New Roman"/>
              </w:rPr>
            </w:pPr>
            <w:r w:rsidRPr="00EC14FA">
              <w:rPr>
                <w:rFonts w:ascii="Aptos" w:hAnsi="Aptos" w:cs="Times New Roman"/>
              </w:rPr>
              <w:t>Oznaka kriterija</w:t>
            </w:r>
          </w:p>
        </w:tc>
        <w:tc>
          <w:tcPr>
            <w:tcW w:w="1803" w:type="dxa"/>
          </w:tcPr>
          <w:p w14:paraId="10C353D8" w14:textId="77777777" w:rsidR="003068EE" w:rsidRPr="00EC14FA" w:rsidRDefault="003068EE" w:rsidP="004706DE">
            <w:pPr>
              <w:jc w:val="both"/>
              <w:rPr>
                <w:rFonts w:ascii="Aptos" w:hAnsi="Aptos" w:cs="Times New Roman"/>
              </w:rPr>
            </w:pPr>
            <w:r w:rsidRPr="00EC14FA">
              <w:rPr>
                <w:rFonts w:ascii="Aptos" w:hAnsi="Aptos" w:cs="Times New Roman"/>
              </w:rPr>
              <w:t>Relativni ponder</w:t>
            </w:r>
          </w:p>
        </w:tc>
        <w:tc>
          <w:tcPr>
            <w:tcW w:w="1804" w:type="dxa"/>
          </w:tcPr>
          <w:p w14:paraId="30744935" w14:textId="77777777" w:rsidR="003068EE" w:rsidRPr="00EC14FA" w:rsidRDefault="003068EE" w:rsidP="004706DE">
            <w:pPr>
              <w:jc w:val="both"/>
              <w:rPr>
                <w:rFonts w:ascii="Aptos" w:hAnsi="Aptos" w:cs="Times New Roman"/>
              </w:rPr>
            </w:pPr>
            <w:r w:rsidRPr="00EC14FA">
              <w:rPr>
                <w:rFonts w:ascii="Aptos" w:hAnsi="Aptos" w:cs="Times New Roman"/>
              </w:rPr>
              <w:t>Max. broj bodova</w:t>
            </w:r>
          </w:p>
        </w:tc>
      </w:tr>
      <w:tr w:rsidR="003068EE" w:rsidRPr="00EC14FA" w14:paraId="1996CA50" w14:textId="77777777" w:rsidTr="004706DE">
        <w:tc>
          <w:tcPr>
            <w:tcW w:w="1803" w:type="dxa"/>
          </w:tcPr>
          <w:p w14:paraId="5F5DAF27" w14:textId="77777777" w:rsidR="003068EE" w:rsidRPr="00EC14FA" w:rsidRDefault="003068EE" w:rsidP="004706DE">
            <w:pPr>
              <w:jc w:val="both"/>
              <w:rPr>
                <w:rFonts w:ascii="Aptos" w:hAnsi="Aptos" w:cs="Times New Roman"/>
              </w:rPr>
            </w:pPr>
            <w:r w:rsidRPr="00EC14FA">
              <w:rPr>
                <w:rFonts w:ascii="Aptos" w:hAnsi="Aptos" w:cs="Times New Roman"/>
              </w:rPr>
              <w:t>Financijski dio</w:t>
            </w:r>
          </w:p>
        </w:tc>
        <w:tc>
          <w:tcPr>
            <w:tcW w:w="1803" w:type="dxa"/>
          </w:tcPr>
          <w:p w14:paraId="2815647B" w14:textId="77777777" w:rsidR="003068EE" w:rsidRPr="00EC14FA" w:rsidRDefault="003068EE" w:rsidP="004706DE">
            <w:pPr>
              <w:jc w:val="both"/>
              <w:rPr>
                <w:rFonts w:ascii="Aptos" w:hAnsi="Aptos" w:cs="Times New Roman"/>
              </w:rPr>
            </w:pPr>
            <w:r w:rsidRPr="00EC14FA">
              <w:rPr>
                <w:rFonts w:ascii="Aptos" w:hAnsi="Aptos" w:cs="Times New Roman"/>
              </w:rPr>
              <w:t>Ponuđeni iznos naknade za dozvolu na pomorskom dobru</w:t>
            </w:r>
          </w:p>
        </w:tc>
        <w:tc>
          <w:tcPr>
            <w:tcW w:w="1803" w:type="dxa"/>
          </w:tcPr>
          <w:p w14:paraId="40585A91" w14:textId="77777777" w:rsidR="007F3923" w:rsidRPr="00EC14FA" w:rsidRDefault="007F3923" w:rsidP="004706DE">
            <w:pPr>
              <w:jc w:val="both"/>
              <w:rPr>
                <w:rFonts w:ascii="Aptos" w:hAnsi="Aptos" w:cs="Times New Roman"/>
              </w:rPr>
            </w:pPr>
          </w:p>
          <w:p w14:paraId="7BB30791" w14:textId="77777777" w:rsidR="007F3923" w:rsidRPr="00EC14FA" w:rsidRDefault="007F3923" w:rsidP="004706DE">
            <w:pPr>
              <w:jc w:val="both"/>
              <w:rPr>
                <w:rFonts w:ascii="Aptos" w:hAnsi="Aptos" w:cs="Times New Roman"/>
              </w:rPr>
            </w:pPr>
          </w:p>
          <w:p w14:paraId="20635A3F" w14:textId="77777777" w:rsidR="007F3923" w:rsidRPr="00EC14FA" w:rsidRDefault="007F3923" w:rsidP="004706DE">
            <w:pPr>
              <w:jc w:val="both"/>
              <w:rPr>
                <w:rFonts w:ascii="Aptos" w:hAnsi="Aptos" w:cs="Times New Roman"/>
              </w:rPr>
            </w:pPr>
          </w:p>
          <w:p w14:paraId="2CCB731A" w14:textId="77777777" w:rsidR="007F3923" w:rsidRPr="00EC14FA" w:rsidRDefault="007F3923" w:rsidP="004706DE">
            <w:pPr>
              <w:jc w:val="both"/>
              <w:rPr>
                <w:rFonts w:ascii="Aptos" w:hAnsi="Aptos" w:cs="Times New Roman"/>
              </w:rPr>
            </w:pPr>
          </w:p>
          <w:p w14:paraId="57BC7915" w14:textId="1E89F011" w:rsidR="003068EE" w:rsidRPr="00EC14FA" w:rsidRDefault="003068EE" w:rsidP="004706DE">
            <w:pPr>
              <w:jc w:val="both"/>
              <w:rPr>
                <w:rFonts w:ascii="Aptos" w:hAnsi="Aptos" w:cs="Times New Roman"/>
              </w:rPr>
            </w:pPr>
            <w:r w:rsidRPr="00EC14FA">
              <w:rPr>
                <w:rFonts w:ascii="Aptos" w:hAnsi="Aptos" w:cs="Times New Roman"/>
              </w:rPr>
              <w:t>IN</w:t>
            </w:r>
          </w:p>
        </w:tc>
        <w:tc>
          <w:tcPr>
            <w:tcW w:w="1803" w:type="dxa"/>
          </w:tcPr>
          <w:p w14:paraId="143D88F8" w14:textId="77777777" w:rsidR="007F3923" w:rsidRPr="00EC14FA" w:rsidRDefault="007F3923" w:rsidP="004706DE">
            <w:pPr>
              <w:jc w:val="both"/>
              <w:rPr>
                <w:rFonts w:ascii="Aptos" w:hAnsi="Aptos" w:cs="Times New Roman"/>
              </w:rPr>
            </w:pPr>
          </w:p>
          <w:p w14:paraId="2D9D5A03" w14:textId="77777777" w:rsidR="007F3923" w:rsidRPr="00EC14FA" w:rsidRDefault="007F3923" w:rsidP="004706DE">
            <w:pPr>
              <w:jc w:val="both"/>
              <w:rPr>
                <w:rFonts w:ascii="Aptos" w:hAnsi="Aptos" w:cs="Times New Roman"/>
              </w:rPr>
            </w:pPr>
          </w:p>
          <w:p w14:paraId="09E626AA" w14:textId="77777777" w:rsidR="007F3923" w:rsidRPr="00EC14FA" w:rsidRDefault="007F3923" w:rsidP="004706DE">
            <w:pPr>
              <w:jc w:val="both"/>
              <w:rPr>
                <w:rFonts w:ascii="Aptos" w:hAnsi="Aptos" w:cs="Times New Roman"/>
              </w:rPr>
            </w:pPr>
          </w:p>
          <w:p w14:paraId="2AF12F27" w14:textId="77777777" w:rsidR="007F3923" w:rsidRPr="00EC14FA" w:rsidRDefault="007F3923" w:rsidP="004706DE">
            <w:pPr>
              <w:jc w:val="both"/>
              <w:rPr>
                <w:rFonts w:ascii="Aptos" w:hAnsi="Aptos" w:cs="Times New Roman"/>
              </w:rPr>
            </w:pPr>
          </w:p>
          <w:p w14:paraId="747DEF85" w14:textId="5D65F191" w:rsidR="003068EE" w:rsidRPr="00EC14FA" w:rsidRDefault="003068EE" w:rsidP="004706DE">
            <w:pPr>
              <w:jc w:val="both"/>
              <w:rPr>
                <w:rFonts w:ascii="Aptos" w:hAnsi="Aptos" w:cs="Times New Roman"/>
              </w:rPr>
            </w:pPr>
            <w:r w:rsidRPr="00EC14FA">
              <w:rPr>
                <w:rFonts w:ascii="Aptos" w:hAnsi="Aptos" w:cs="Times New Roman"/>
              </w:rPr>
              <w:t>60%</w:t>
            </w:r>
          </w:p>
        </w:tc>
        <w:tc>
          <w:tcPr>
            <w:tcW w:w="1804" w:type="dxa"/>
          </w:tcPr>
          <w:p w14:paraId="0E71999E" w14:textId="77777777" w:rsidR="007F3923" w:rsidRPr="00EC14FA" w:rsidRDefault="007F3923" w:rsidP="004706DE">
            <w:pPr>
              <w:jc w:val="both"/>
              <w:rPr>
                <w:rFonts w:ascii="Aptos" w:hAnsi="Aptos" w:cs="Times New Roman"/>
              </w:rPr>
            </w:pPr>
          </w:p>
          <w:p w14:paraId="3C85FBA0" w14:textId="77777777" w:rsidR="007F3923" w:rsidRPr="00EC14FA" w:rsidRDefault="007F3923" w:rsidP="004706DE">
            <w:pPr>
              <w:jc w:val="both"/>
              <w:rPr>
                <w:rFonts w:ascii="Aptos" w:hAnsi="Aptos" w:cs="Times New Roman"/>
              </w:rPr>
            </w:pPr>
          </w:p>
          <w:p w14:paraId="216026AF" w14:textId="77777777" w:rsidR="007F3923" w:rsidRPr="00EC14FA" w:rsidRDefault="007F3923" w:rsidP="004706DE">
            <w:pPr>
              <w:jc w:val="both"/>
              <w:rPr>
                <w:rFonts w:ascii="Aptos" w:hAnsi="Aptos" w:cs="Times New Roman"/>
              </w:rPr>
            </w:pPr>
          </w:p>
          <w:p w14:paraId="4BCF9DAB" w14:textId="77777777" w:rsidR="007F3923" w:rsidRPr="00EC14FA" w:rsidRDefault="007F3923" w:rsidP="004706DE">
            <w:pPr>
              <w:jc w:val="both"/>
              <w:rPr>
                <w:rFonts w:ascii="Aptos" w:hAnsi="Aptos" w:cs="Times New Roman"/>
              </w:rPr>
            </w:pPr>
          </w:p>
          <w:p w14:paraId="1E5AB9CE" w14:textId="00B8C7A4" w:rsidR="003068EE" w:rsidRPr="00EC14FA" w:rsidRDefault="003068EE" w:rsidP="004706DE">
            <w:pPr>
              <w:jc w:val="both"/>
              <w:rPr>
                <w:rFonts w:ascii="Aptos" w:hAnsi="Aptos" w:cs="Times New Roman"/>
              </w:rPr>
            </w:pPr>
            <w:r w:rsidRPr="00EC14FA">
              <w:rPr>
                <w:rFonts w:ascii="Aptos" w:hAnsi="Aptos" w:cs="Times New Roman"/>
              </w:rPr>
              <w:t>60</w:t>
            </w:r>
          </w:p>
        </w:tc>
      </w:tr>
      <w:tr w:rsidR="003068EE" w:rsidRPr="00EC14FA" w14:paraId="354B853D" w14:textId="77777777" w:rsidTr="004706DE">
        <w:tc>
          <w:tcPr>
            <w:tcW w:w="1803" w:type="dxa"/>
          </w:tcPr>
          <w:p w14:paraId="48DC1490" w14:textId="77777777" w:rsidR="003068EE" w:rsidRPr="00EC14FA" w:rsidRDefault="003068EE" w:rsidP="004706DE">
            <w:pPr>
              <w:jc w:val="both"/>
              <w:rPr>
                <w:rFonts w:ascii="Aptos" w:hAnsi="Aptos" w:cs="Times New Roman"/>
              </w:rPr>
            </w:pPr>
            <w:r w:rsidRPr="00EC14FA">
              <w:rPr>
                <w:rFonts w:ascii="Aptos" w:hAnsi="Aptos" w:cs="Times New Roman"/>
              </w:rPr>
              <w:t>Nefinancijski dio</w:t>
            </w:r>
          </w:p>
        </w:tc>
        <w:tc>
          <w:tcPr>
            <w:tcW w:w="1803" w:type="dxa"/>
          </w:tcPr>
          <w:p w14:paraId="3E0DA650" w14:textId="77777777" w:rsidR="003068EE" w:rsidRPr="00EC14FA" w:rsidRDefault="003068EE" w:rsidP="004706DE">
            <w:pPr>
              <w:jc w:val="both"/>
              <w:rPr>
                <w:rFonts w:ascii="Aptos" w:hAnsi="Aptos" w:cs="Times New Roman"/>
              </w:rPr>
            </w:pPr>
            <w:r w:rsidRPr="00EC14FA">
              <w:rPr>
                <w:rFonts w:ascii="Aptos" w:hAnsi="Aptos" w:cs="Times New Roman"/>
              </w:rPr>
              <w:t xml:space="preserve">Upotreba opreme i pratećih instalacija i pružanje usluga koje na dobar i kvalitetan način uzimaju u obzir i sadrže specifičnosti i obilježja autentičnih kulturnih i </w:t>
            </w:r>
            <w:r w:rsidRPr="00EC14FA">
              <w:rPr>
                <w:rFonts w:ascii="Aptos" w:hAnsi="Aptos" w:cs="Times New Roman"/>
              </w:rPr>
              <w:lastRenderedPageBreak/>
              <w:t>prirodnih vrijednosti područja Općine Župa dubrovačka te koriste najviše estetske standarde</w:t>
            </w:r>
          </w:p>
        </w:tc>
        <w:tc>
          <w:tcPr>
            <w:tcW w:w="1803" w:type="dxa"/>
          </w:tcPr>
          <w:p w14:paraId="1DB6B863" w14:textId="77777777" w:rsidR="007F3923" w:rsidRPr="00EC14FA" w:rsidRDefault="007F3923" w:rsidP="004706DE">
            <w:pPr>
              <w:jc w:val="both"/>
              <w:rPr>
                <w:rFonts w:ascii="Aptos" w:hAnsi="Aptos" w:cs="Times New Roman"/>
              </w:rPr>
            </w:pPr>
          </w:p>
          <w:p w14:paraId="0CC8BD78" w14:textId="77777777" w:rsidR="007F3923" w:rsidRPr="00EC14FA" w:rsidRDefault="007F3923" w:rsidP="004706DE">
            <w:pPr>
              <w:jc w:val="both"/>
              <w:rPr>
                <w:rFonts w:ascii="Aptos" w:hAnsi="Aptos" w:cs="Times New Roman"/>
              </w:rPr>
            </w:pPr>
          </w:p>
          <w:p w14:paraId="42070B37" w14:textId="77777777" w:rsidR="007F3923" w:rsidRPr="00EC14FA" w:rsidRDefault="007F3923" w:rsidP="004706DE">
            <w:pPr>
              <w:jc w:val="both"/>
              <w:rPr>
                <w:rFonts w:ascii="Aptos" w:hAnsi="Aptos" w:cs="Times New Roman"/>
              </w:rPr>
            </w:pPr>
          </w:p>
          <w:p w14:paraId="4FBBAC6E" w14:textId="77777777" w:rsidR="007F3923" w:rsidRPr="00EC14FA" w:rsidRDefault="007F3923" w:rsidP="004706DE">
            <w:pPr>
              <w:jc w:val="both"/>
              <w:rPr>
                <w:rFonts w:ascii="Aptos" w:hAnsi="Aptos" w:cs="Times New Roman"/>
              </w:rPr>
            </w:pPr>
          </w:p>
          <w:p w14:paraId="4D656485" w14:textId="77777777" w:rsidR="007F3923" w:rsidRPr="00EC14FA" w:rsidRDefault="007F3923" w:rsidP="004706DE">
            <w:pPr>
              <w:jc w:val="both"/>
              <w:rPr>
                <w:rFonts w:ascii="Aptos" w:hAnsi="Aptos" w:cs="Times New Roman"/>
              </w:rPr>
            </w:pPr>
          </w:p>
          <w:p w14:paraId="121D598C" w14:textId="77777777" w:rsidR="007F3923" w:rsidRPr="00EC14FA" w:rsidRDefault="007F3923" w:rsidP="004706DE">
            <w:pPr>
              <w:jc w:val="both"/>
              <w:rPr>
                <w:rFonts w:ascii="Aptos" w:hAnsi="Aptos" w:cs="Times New Roman"/>
              </w:rPr>
            </w:pPr>
          </w:p>
          <w:p w14:paraId="420EFEB9" w14:textId="77777777" w:rsidR="007F3923" w:rsidRPr="00EC14FA" w:rsidRDefault="007F3923" w:rsidP="004706DE">
            <w:pPr>
              <w:jc w:val="both"/>
              <w:rPr>
                <w:rFonts w:ascii="Aptos" w:hAnsi="Aptos" w:cs="Times New Roman"/>
              </w:rPr>
            </w:pPr>
          </w:p>
          <w:p w14:paraId="701770F6" w14:textId="77777777" w:rsidR="007F3923" w:rsidRPr="00EC14FA" w:rsidRDefault="007F3923" w:rsidP="004706DE">
            <w:pPr>
              <w:jc w:val="both"/>
              <w:rPr>
                <w:rFonts w:ascii="Aptos" w:hAnsi="Aptos" w:cs="Times New Roman"/>
              </w:rPr>
            </w:pPr>
          </w:p>
          <w:p w14:paraId="3EF1DC27" w14:textId="77777777" w:rsidR="007F3923" w:rsidRPr="00EC14FA" w:rsidRDefault="007F3923" w:rsidP="004706DE">
            <w:pPr>
              <w:jc w:val="both"/>
              <w:rPr>
                <w:rFonts w:ascii="Aptos" w:hAnsi="Aptos" w:cs="Times New Roman"/>
              </w:rPr>
            </w:pPr>
          </w:p>
          <w:p w14:paraId="58924D82" w14:textId="77777777" w:rsidR="007F3923" w:rsidRPr="00EC14FA" w:rsidRDefault="007F3923" w:rsidP="004706DE">
            <w:pPr>
              <w:jc w:val="both"/>
              <w:rPr>
                <w:rFonts w:ascii="Aptos" w:hAnsi="Aptos" w:cs="Times New Roman"/>
              </w:rPr>
            </w:pPr>
          </w:p>
          <w:p w14:paraId="42FE5587" w14:textId="77777777" w:rsidR="007F3923" w:rsidRPr="00EC14FA" w:rsidRDefault="007F3923" w:rsidP="004706DE">
            <w:pPr>
              <w:jc w:val="both"/>
              <w:rPr>
                <w:rFonts w:ascii="Aptos" w:hAnsi="Aptos" w:cs="Times New Roman"/>
              </w:rPr>
            </w:pPr>
          </w:p>
          <w:p w14:paraId="2AD5D72B" w14:textId="77777777" w:rsidR="007F3923" w:rsidRPr="00EC14FA" w:rsidRDefault="007F3923" w:rsidP="004706DE">
            <w:pPr>
              <w:jc w:val="both"/>
              <w:rPr>
                <w:rFonts w:ascii="Aptos" w:hAnsi="Aptos" w:cs="Times New Roman"/>
              </w:rPr>
            </w:pPr>
          </w:p>
          <w:p w14:paraId="3745A12A" w14:textId="77777777" w:rsidR="007F3923" w:rsidRPr="00EC14FA" w:rsidRDefault="007F3923" w:rsidP="004706DE">
            <w:pPr>
              <w:jc w:val="both"/>
              <w:rPr>
                <w:rFonts w:ascii="Aptos" w:hAnsi="Aptos" w:cs="Times New Roman"/>
              </w:rPr>
            </w:pPr>
          </w:p>
          <w:p w14:paraId="31EC4EB5" w14:textId="77777777" w:rsidR="007F3923" w:rsidRPr="00EC14FA" w:rsidRDefault="007F3923" w:rsidP="004706DE">
            <w:pPr>
              <w:jc w:val="both"/>
              <w:rPr>
                <w:rFonts w:ascii="Aptos" w:hAnsi="Aptos" w:cs="Times New Roman"/>
              </w:rPr>
            </w:pPr>
          </w:p>
          <w:p w14:paraId="40E3D5B8" w14:textId="77777777" w:rsidR="007F3923" w:rsidRPr="00EC14FA" w:rsidRDefault="007F3923" w:rsidP="004706DE">
            <w:pPr>
              <w:jc w:val="both"/>
              <w:rPr>
                <w:rFonts w:ascii="Aptos" w:hAnsi="Aptos" w:cs="Times New Roman"/>
              </w:rPr>
            </w:pPr>
          </w:p>
          <w:p w14:paraId="0BE1BA2A" w14:textId="77777777" w:rsidR="007F3923" w:rsidRPr="00EC14FA" w:rsidRDefault="007F3923" w:rsidP="004706DE">
            <w:pPr>
              <w:jc w:val="both"/>
              <w:rPr>
                <w:rFonts w:ascii="Aptos" w:hAnsi="Aptos" w:cs="Times New Roman"/>
              </w:rPr>
            </w:pPr>
          </w:p>
          <w:p w14:paraId="011167D7" w14:textId="77777777" w:rsidR="007F3923" w:rsidRPr="00EC14FA" w:rsidRDefault="007F3923" w:rsidP="004706DE">
            <w:pPr>
              <w:jc w:val="both"/>
              <w:rPr>
                <w:rFonts w:ascii="Aptos" w:hAnsi="Aptos" w:cs="Times New Roman"/>
              </w:rPr>
            </w:pPr>
          </w:p>
          <w:p w14:paraId="2B090676" w14:textId="77777777" w:rsidR="007F3923" w:rsidRPr="00EC14FA" w:rsidRDefault="007F3923" w:rsidP="004706DE">
            <w:pPr>
              <w:jc w:val="both"/>
              <w:rPr>
                <w:rFonts w:ascii="Aptos" w:hAnsi="Aptos" w:cs="Times New Roman"/>
              </w:rPr>
            </w:pPr>
          </w:p>
          <w:p w14:paraId="2CB22846" w14:textId="13C94281" w:rsidR="003068EE" w:rsidRPr="00EC14FA" w:rsidRDefault="003068EE" w:rsidP="004706DE">
            <w:pPr>
              <w:jc w:val="both"/>
              <w:rPr>
                <w:rFonts w:ascii="Aptos" w:hAnsi="Aptos" w:cs="Times New Roman"/>
              </w:rPr>
            </w:pPr>
            <w:r w:rsidRPr="00EC14FA">
              <w:rPr>
                <w:rFonts w:ascii="Aptos" w:hAnsi="Aptos" w:cs="Times New Roman"/>
              </w:rPr>
              <w:t>OPI</w:t>
            </w:r>
          </w:p>
        </w:tc>
        <w:tc>
          <w:tcPr>
            <w:tcW w:w="1803" w:type="dxa"/>
          </w:tcPr>
          <w:p w14:paraId="6B649A51" w14:textId="77777777" w:rsidR="007F3923" w:rsidRPr="00EC14FA" w:rsidRDefault="007F3923" w:rsidP="004706DE">
            <w:pPr>
              <w:jc w:val="both"/>
              <w:rPr>
                <w:rFonts w:ascii="Aptos" w:hAnsi="Aptos" w:cs="Times New Roman"/>
              </w:rPr>
            </w:pPr>
          </w:p>
          <w:p w14:paraId="27D09542" w14:textId="77777777" w:rsidR="007F3923" w:rsidRPr="00EC14FA" w:rsidRDefault="007F3923" w:rsidP="004706DE">
            <w:pPr>
              <w:jc w:val="both"/>
              <w:rPr>
                <w:rFonts w:ascii="Aptos" w:hAnsi="Aptos" w:cs="Times New Roman"/>
              </w:rPr>
            </w:pPr>
          </w:p>
          <w:p w14:paraId="3CFDF836" w14:textId="77777777" w:rsidR="007F3923" w:rsidRPr="00EC14FA" w:rsidRDefault="007F3923" w:rsidP="004706DE">
            <w:pPr>
              <w:jc w:val="both"/>
              <w:rPr>
                <w:rFonts w:ascii="Aptos" w:hAnsi="Aptos" w:cs="Times New Roman"/>
              </w:rPr>
            </w:pPr>
          </w:p>
          <w:p w14:paraId="79BA76C4" w14:textId="77777777" w:rsidR="007F3923" w:rsidRPr="00EC14FA" w:rsidRDefault="007F3923" w:rsidP="004706DE">
            <w:pPr>
              <w:jc w:val="both"/>
              <w:rPr>
                <w:rFonts w:ascii="Aptos" w:hAnsi="Aptos" w:cs="Times New Roman"/>
              </w:rPr>
            </w:pPr>
          </w:p>
          <w:p w14:paraId="0A2B1004" w14:textId="77777777" w:rsidR="007F3923" w:rsidRPr="00EC14FA" w:rsidRDefault="007F3923" w:rsidP="004706DE">
            <w:pPr>
              <w:jc w:val="both"/>
              <w:rPr>
                <w:rFonts w:ascii="Aptos" w:hAnsi="Aptos" w:cs="Times New Roman"/>
              </w:rPr>
            </w:pPr>
          </w:p>
          <w:p w14:paraId="1D6E64D6" w14:textId="77777777" w:rsidR="007F3923" w:rsidRPr="00EC14FA" w:rsidRDefault="007F3923" w:rsidP="004706DE">
            <w:pPr>
              <w:jc w:val="both"/>
              <w:rPr>
                <w:rFonts w:ascii="Aptos" w:hAnsi="Aptos" w:cs="Times New Roman"/>
              </w:rPr>
            </w:pPr>
          </w:p>
          <w:p w14:paraId="5ADE8F7F" w14:textId="77777777" w:rsidR="007F3923" w:rsidRPr="00EC14FA" w:rsidRDefault="007F3923" w:rsidP="004706DE">
            <w:pPr>
              <w:jc w:val="both"/>
              <w:rPr>
                <w:rFonts w:ascii="Aptos" w:hAnsi="Aptos" w:cs="Times New Roman"/>
              </w:rPr>
            </w:pPr>
          </w:p>
          <w:p w14:paraId="0C73E5E4" w14:textId="77777777" w:rsidR="007F3923" w:rsidRPr="00EC14FA" w:rsidRDefault="007F3923" w:rsidP="004706DE">
            <w:pPr>
              <w:jc w:val="both"/>
              <w:rPr>
                <w:rFonts w:ascii="Aptos" w:hAnsi="Aptos" w:cs="Times New Roman"/>
              </w:rPr>
            </w:pPr>
          </w:p>
          <w:p w14:paraId="23032AEC" w14:textId="77777777" w:rsidR="007F3923" w:rsidRPr="00EC14FA" w:rsidRDefault="007F3923" w:rsidP="004706DE">
            <w:pPr>
              <w:jc w:val="both"/>
              <w:rPr>
                <w:rFonts w:ascii="Aptos" w:hAnsi="Aptos" w:cs="Times New Roman"/>
              </w:rPr>
            </w:pPr>
          </w:p>
          <w:p w14:paraId="4B0FE7F0" w14:textId="77777777" w:rsidR="007F3923" w:rsidRPr="00EC14FA" w:rsidRDefault="007F3923" w:rsidP="004706DE">
            <w:pPr>
              <w:jc w:val="both"/>
              <w:rPr>
                <w:rFonts w:ascii="Aptos" w:hAnsi="Aptos" w:cs="Times New Roman"/>
              </w:rPr>
            </w:pPr>
          </w:p>
          <w:p w14:paraId="438ECAEB" w14:textId="77777777" w:rsidR="007F3923" w:rsidRPr="00EC14FA" w:rsidRDefault="007F3923" w:rsidP="004706DE">
            <w:pPr>
              <w:jc w:val="both"/>
              <w:rPr>
                <w:rFonts w:ascii="Aptos" w:hAnsi="Aptos" w:cs="Times New Roman"/>
              </w:rPr>
            </w:pPr>
          </w:p>
          <w:p w14:paraId="4A4430CE" w14:textId="77777777" w:rsidR="007F3923" w:rsidRPr="00EC14FA" w:rsidRDefault="007F3923" w:rsidP="004706DE">
            <w:pPr>
              <w:jc w:val="both"/>
              <w:rPr>
                <w:rFonts w:ascii="Aptos" w:hAnsi="Aptos" w:cs="Times New Roman"/>
              </w:rPr>
            </w:pPr>
          </w:p>
          <w:p w14:paraId="70B96AD7" w14:textId="77777777" w:rsidR="007F3923" w:rsidRPr="00EC14FA" w:rsidRDefault="007F3923" w:rsidP="004706DE">
            <w:pPr>
              <w:jc w:val="both"/>
              <w:rPr>
                <w:rFonts w:ascii="Aptos" w:hAnsi="Aptos" w:cs="Times New Roman"/>
              </w:rPr>
            </w:pPr>
          </w:p>
          <w:p w14:paraId="2BAC3A73" w14:textId="77777777" w:rsidR="007F3923" w:rsidRPr="00EC14FA" w:rsidRDefault="007F3923" w:rsidP="004706DE">
            <w:pPr>
              <w:jc w:val="both"/>
              <w:rPr>
                <w:rFonts w:ascii="Aptos" w:hAnsi="Aptos" w:cs="Times New Roman"/>
              </w:rPr>
            </w:pPr>
          </w:p>
          <w:p w14:paraId="1E760109" w14:textId="77777777" w:rsidR="007F3923" w:rsidRPr="00EC14FA" w:rsidRDefault="007F3923" w:rsidP="004706DE">
            <w:pPr>
              <w:jc w:val="both"/>
              <w:rPr>
                <w:rFonts w:ascii="Aptos" w:hAnsi="Aptos" w:cs="Times New Roman"/>
              </w:rPr>
            </w:pPr>
          </w:p>
          <w:p w14:paraId="51214B82" w14:textId="77777777" w:rsidR="007F3923" w:rsidRPr="00EC14FA" w:rsidRDefault="007F3923" w:rsidP="004706DE">
            <w:pPr>
              <w:jc w:val="both"/>
              <w:rPr>
                <w:rFonts w:ascii="Aptos" w:hAnsi="Aptos" w:cs="Times New Roman"/>
              </w:rPr>
            </w:pPr>
          </w:p>
          <w:p w14:paraId="02A6970B" w14:textId="77777777" w:rsidR="007F3923" w:rsidRPr="00EC14FA" w:rsidRDefault="007F3923" w:rsidP="004706DE">
            <w:pPr>
              <w:jc w:val="both"/>
              <w:rPr>
                <w:rFonts w:ascii="Aptos" w:hAnsi="Aptos" w:cs="Times New Roman"/>
              </w:rPr>
            </w:pPr>
          </w:p>
          <w:p w14:paraId="4E4E1B0D" w14:textId="77777777" w:rsidR="007F3923" w:rsidRPr="00EC14FA" w:rsidRDefault="007F3923" w:rsidP="004706DE">
            <w:pPr>
              <w:jc w:val="both"/>
              <w:rPr>
                <w:rFonts w:ascii="Aptos" w:hAnsi="Aptos" w:cs="Times New Roman"/>
              </w:rPr>
            </w:pPr>
          </w:p>
          <w:p w14:paraId="49BFDDC5" w14:textId="4BFD4508" w:rsidR="003068EE" w:rsidRPr="00EC14FA" w:rsidRDefault="003068EE" w:rsidP="004706DE">
            <w:pPr>
              <w:jc w:val="both"/>
              <w:rPr>
                <w:rFonts w:ascii="Aptos" w:hAnsi="Aptos" w:cs="Times New Roman"/>
              </w:rPr>
            </w:pPr>
            <w:r w:rsidRPr="00EC14FA">
              <w:rPr>
                <w:rFonts w:ascii="Aptos" w:hAnsi="Aptos" w:cs="Times New Roman"/>
              </w:rPr>
              <w:t>20%</w:t>
            </w:r>
          </w:p>
        </w:tc>
        <w:tc>
          <w:tcPr>
            <w:tcW w:w="1804" w:type="dxa"/>
          </w:tcPr>
          <w:p w14:paraId="6B2C7F12" w14:textId="77777777" w:rsidR="007F3923" w:rsidRPr="00EC14FA" w:rsidRDefault="007F3923" w:rsidP="004706DE">
            <w:pPr>
              <w:jc w:val="both"/>
              <w:rPr>
                <w:rFonts w:ascii="Aptos" w:hAnsi="Aptos" w:cs="Times New Roman"/>
              </w:rPr>
            </w:pPr>
          </w:p>
          <w:p w14:paraId="015855AD" w14:textId="77777777" w:rsidR="007F3923" w:rsidRPr="00EC14FA" w:rsidRDefault="007F3923" w:rsidP="004706DE">
            <w:pPr>
              <w:jc w:val="both"/>
              <w:rPr>
                <w:rFonts w:ascii="Aptos" w:hAnsi="Aptos" w:cs="Times New Roman"/>
              </w:rPr>
            </w:pPr>
          </w:p>
          <w:p w14:paraId="63D7C081" w14:textId="77777777" w:rsidR="007F3923" w:rsidRPr="00EC14FA" w:rsidRDefault="007F3923" w:rsidP="004706DE">
            <w:pPr>
              <w:jc w:val="both"/>
              <w:rPr>
                <w:rFonts w:ascii="Aptos" w:hAnsi="Aptos" w:cs="Times New Roman"/>
              </w:rPr>
            </w:pPr>
          </w:p>
          <w:p w14:paraId="2DC1C3B3" w14:textId="77777777" w:rsidR="007F3923" w:rsidRPr="00EC14FA" w:rsidRDefault="007F3923" w:rsidP="004706DE">
            <w:pPr>
              <w:jc w:val="both"/>
              <w:rPr>
                <w:rFonts w:ascii="Aptos" w:hAnsi="Aptos" w:cs="Times New Roman"/>
              </w:rPr>
            </w:pPr>
          </w:p>
          <w:p w14:paraId="4EE31F3D" w14:textId="77777777" w:rsidR="007F3923" w:rsidRPr="00EC14FA" w:rsidRDefault="007F3923" w:rsidP="004706DE">
            <w:pPr>
              <w:jc w:val="both"/>
              <w:rPr>
                <w:rFonts w:ascii="Aptos" w:hAnsi="Aptos" w:cs="Times New Roman"/>
              </w:rPr>
            </w:pPr>
          </w:p>
          <w:p w14:paraId="778F50AA" w14:textId="77777777" w:rsidR="007F3923" w:rsidRPr="00EC14FA" w:rsidRDefault="007F3923" w:rsidP="004706DE">
            <w:pPr>
              <w:jc w:val="both"/>
              <w:rPr>
                <w:rFonts w:ascii="Aptos" w:hAnsi="Aptos" w:cs="Times New Roman"/>
              </w:rPr>
            </w:pPr>
          </w:p>
          <w:p w14:paraId="0C1EEF76" w14:textId="77777777" w:rsidR="007F3923" w:rsidRPr="00EC14FA" w:rsidRDefault="007F3923" w:rsidP="004706DE">
            <w:pPr>
              <w:jc w:val="both"/>
              <w:rPr>
                <w:rFonts w:ascii="Aptos" w:hAnsi="Aptos" w:cs="Times New Roman"/>
              </w:rPr>
            </w:pPr>
          </w:p>
          <w:p w14:paraId="2529CE99" w14:textId="77777777" w:rsidR="007F3923" w:rsidRPr="00EC14FA" w:rsidRDefault="007F3923" w:rsidP="004706DE">
            <w:pPr>
              <w:jc w:val="both"/>
              <w:rPr>
                <w:rFonts w:ascii="Aptos" w:hAnsi="Aptos" w:cs="Times New Roman"/>
              </w:rPr>
            </w:pPr>
          </w:p>
          <w:p w14:paraId="7FC095BE" w14:textId="77777777" w:rsidR="007F3923" w:rsidRPr="00EC14FA" w:rsidRDefault="007F3923" w:rsidP="004706DE">
            <w:pPr>
              <w:jc w:val="both"/>
              <w:rPr>
                <w:rFonts w:ascii="Aptos" w:hAnsi="Aptos" w:cs="Times New Roman"/>
              </w:rPr>
            </w:pPr>
          </w:p>
          <w:p w14:paraId="4AA57A1F" w14:textId="77777777" w:rsidR="007F3923" w:rsidRPr="00EC14FA" w:rsidRDefault="007F3923" w:rsidP="004706DE">
            <w:pPr>
              <w:jc w:val="both"/>
              <w:rPr>
                <w:rFonts w:ascii="Aptos" w:hAnsi="Aptos" w:cs="Times New Roman"/>
              </w:rPr>
            </w:pPr>
          </w:p>
          <w:p w14:paraId="56EE3C7C" w14:textId="77777777" w:rsidR="007F3923" w:rsidRPr="00EC14FA" w:rsidRDefault="007F3923" w:rsidP="004706DE">
            <w:pPr>
              <w:jc w:val="both"/>
              <w:rPr>
                <w:rFonts w:ascii="Aptos" w:hAnsi="Aptos" w:cs="Times New Roman"/>
              </w:rPr>
            </w:pPr>
          </w:p>
          <w:p w14:paraId="0B041D13" w14:textId="77777777" w:rsidR="007F3923" w:rsidRPr="00EC14FA" w:rsidRDefault="007F3923" w:rsidP="004706DE">
            <w:pPr>
              <w:jc w:val="both"/>
              <w:rPr>
                <w:rFonts w:ascii="Aptos" w:hAnsi="Aptos" w:cs="Times New Roman"/>
              </w:rPr>
            </w:pPr>
          </w:p>
          <w:p w14:paraId="126C0D8F" w14:textId="77777777" w:rsidR="007F3923" w:rsidRPr="00EC14FA" w:rsidRDefault="007F3923" w:rsidP="004706DE">
            <w:pPr>
              <w:jc w:val="both"/>
              <w:rPr>
                <w:rFonts w:ascii="Aptos" w:hAnsi="Aptos" w:cs="Times New Roman"/>
              </w:rPr>
            </w:pPr>
          </w:p>
          <w:p w14:paraId="77373500" w14:textId="77777777" w:rsidR="007F3923" w:rsidRPr="00EC14FA" w:rsidRDefault="007F3923" w:rsidP="004706DE">
            <w:pPr>
              <w:jc w:val="both"/>
              <w:rPr>
                <w:rFonts w:ascii="Aptos" w:hAnsi="Aptos" w:cs="Times New Roman"/>
              </w:rPr>
            </w:pPr>
          </w:p>
          <w:p w14:paraId="4113FE92" w14:textId="77777777" w:rsidR="007F3923" w:rsidRPr="00EC14FA" w:rsidRDefault="007F3923" w:rsidP="004706DE">
            <w:pPr>
              <w:jc w:val="both"/>
              <w:rPr>
                <w:rFonts w:ascii="Aptos" w:hAnsi="Aptos" w:cs="Times New Roman"/>
              </w:rPr>
            </w:pPr>
          </w:p>
          <w:p w14:paraId="7B6FAB9B" w14:textId="77777777" w:rsidR="007F3923" w:rsidRPr="00EC14FA" w:rsidRDefault="007F3923" w:rsidP="004706DE">
            <w:pPr>
              <w:jc w:val="both"/>
              <w:rPr>
                <w:rFonts w:ascii="Aptos" w:hAnsi="Aptos" w:cs="Times New Roman"/>
              </w:rPr>
            </w:pPr>
          </w:p>
          <w:p w14:paraId="47C0B48C" w14:textId="77777777" w:rsidR="007F3923" w:rsidRPr="00EC14FA" w:rsidRDefault="007F3923" w:rsidP="004706DE">
            <w:pPr>
              <w:jc w:val="both"/>
              <w:rPr>
                <w:rFonts w:ascii="Aptos" w:hAnsi="Aptos" w:cs="Times New Roman"/>
              </w:rPr>
            </w:pPr>
          </w:p>
          <w:p w14:paraId="64378FE5" w14:textId="77777777" w:rsidR="007F3923" w:rsidRPr="00EC14FA" w:rsidRDefault="007F3923" w:rsidP="004706DE">
            <w:pPr>
              <w:jc w:val="both"/>
              <w:rPr>
                <w:rFonts w:ascii="Aptos" w:hAnsi="Aptos" w:cs="Times New Roman"/>
              </w:rPr>
            </w:pPr>
          </w:p>
          <w:p w14:paraId="60ABAE53" w14:textId="46DB401E" w:rsidR="003068EE" w:rsidRPr="00EC14FA" w:rsidRDefault="003068EE" w:rsidP="004706DE">
            <w:pPr>
              <w:jc w:val="both"/>
              <w:rPr>
                <w:rFonts w:ascii="Aptos" w:hAnsi="Aptos" w:cs="Times New Roman"/>
              </w:rPr>
            </w:pPr>
            <w:r w:rsidRPr="00EC14FA">
              <w:rPr>
                <w:rFonts w:ascii="Aptos" w:hAnsi="Aptos" w:cs="Times New Roman"/>
              </w:rPr>
              <w:t>20</w:t>
            </w:r>
          </w:p>
        </w:tc>
      </w:tr>
      <w:tr w:rsidR="003068EE" w:rsidRPr="00EC14FA" w14:paraId="46D372DD" w14:textId="77777777" w:rsidTr="004706DE">
        <w:tc>
          <w:tcPr>
            <w:tcW w:w="1803" w:type="dxa"/>
          </w:tcPr>
          <w:p w14:paraId="2D433BE5" w14:textId="77777777" w:rsidR="003068EE" w:rsidRPr="00EC14FA" w:rsidRDefault="003068EE" w:rsidP="004706DE">
            <w:pPr>
              <w:jc w:val="both"/>
              <w:rPr>
                <w:rFonts w:ascii="Aptos" w:hAnsi="Aptos" w:cs="Times New Roman"/>
              </w:rPr>
            </w:pPr>
            <w:r w:rsidRPr="00EC14FA">
              <w:rPr>
                <w:rFonts w:ascii="Aptos" w:hAnsi="Aptos" w:cs="Times New Roman"/>
              </w:rPr>
              <w:lastRenderedPageBreak/>
              <w:t>Nefinancijski dio</w:t>
            </w:r>
          </w:p>
        </w:tc>
        <w:tc>
          <w:tcPr>
            <w:tcW w:w="1803" w:type="dxa"/>
          </w:tcPr>
          <w:p w14:paraId="075D85A7" w14:textId="77777777" w:rsidR="003068EE" w:rsidRPr="00EC14FA" w:rsidRDefault="003068EE" w:rsidP="004706DE">
            <w:pPr>
              <w:jc w:val="both"/>
              <w:rPr>
                <w:rFonts w:ascii="Aptos" w:hAnsi="Aptos" w:cs="Times New Roman"/>
              </w:rPr>
            </w:pPr>
            <w:r w:rsidRPr="00EC14FA">
              <w:rPr>
                <w:rFonts w:ascii="Aptos" w:hAnsi="Aptos" w:cs="Times New Roman"/>
              </w:rPr>
              <w:t>Upotreba opreme i pratećih instalacija i pružanje usluga koje su korisne za okoliš</w:t>
            </w:r>
          </w:p>
        </w:tc>
        <w:tc>
          <w:tcPr>
            <w:tcW w:w="1803" w:type="dxa"/>
          </w:tcPr>
          <w:p w14:paraId="62CD332B" w14:textId="77777777" w:rsidR="007F3923" w:rsidRPr="00EC14FA" w:rsidRDefault="007F3923" w:rsidP="004706DE">
            <w:pPr>
              <w:jc w:val="both"/>
              <w:rPr>
                <w:rFonts w:ascii="Aptos" w:hAnsi="Aptos" w:cs="Times New Roman"/>
              </w:rPr>
            </w:pPr>
          </w:p>
          <w:p w14:paraId="7028C674" w14:textId="77777777" w:rsidR="007F3923" w:rsidRPr="00EC14FA" w:rsidRDefault="007F3923" w:rsidP="004706DE">
            <w:pPr>
              <w:jc w:val="both"/>
              <w:rPr>
                <w:rFonts w:ascii="Aptos" w:hAnsi="Aptos" w:cs="Times New Roman"/>
              </w:rPr>
            </w:pPr>
          </w:p>
          <w:p w14:paraId="5BFDD06C" w14:textId="77777777" w:rsidR="007F3923" w:rsidRPr="00EC14FA" w:rsidRDefault="007F3923" w:rsidP="004706DE">
            <w:pPr>
              <w:jc w:val="both"/>
              <w:rPr>
                <w:rFonts w:ascii="Aptos" w:hAnsi="Aptos" w:cs="Times New Roman"/>
              </w:rPr>
            </w:pPr>
          </w:p>
          <w:p w14:paraId="1157193E" w14:textId="77777777" w:rsidR="007F3923" w:rsidRPr="00EC14FA" w:rsidRDefault="007F3923" w:rsidP="004706DE">
            <w:pPr>
              <w:jc w:val="both"/>
              <w:rPr>
                <w:rFonts w:ascii="Aptos" w:hAnsi="Aptos" w:cs="Times New Roman"/>
              </w:rPr>
            </w:pPr>
          </w:p>
          <w:p w14:paraId="46006AE8" w14:textId="77777777" w:rsidR="007F3923" w:rsidRPr="00EC14FA" w:rsidRDefault="007F3923" w:rsidP="004706DE">
            <w:pPr>
              <w:jc w:val="both"/>
              <w:rPr>
                <w:rFonts w:ascii="Aptos" w:hAnsi="Aptos" w:cs="Times New Roman"/>
              </w:rPr>
            </w:pPr>
          </w:p>
          <w:p w14:paraId="29DD19C2" w14:textId="5570086F" w:rsidR="003068EE" w:rsidRPr="00EC14FA" w:rsidRDefault="003068EE" w:rsidP="004706DE">
            <w:pPr>
              <w:jc w:val="both"/>
              <w:rPr>
                <w:rFonts w:ascii="Aptos" w:hAnsi="Aptos" w:cs="Times New Roman"/>
              </w:rPr>
            </w:pPr>
            <w:r w:rsidRPr="00EC14FA">
              <w:rPr>
                <w:rFonts w:ascii="Aptos" w:hAnsi="Aptos" w:cs="Times New Roman"/>
              </w:rPr>
              <w:t>KO</w:t>
            </w:r>
          </w:p>
        </w:tc>
        <w:tc>
          <w:tcPr>
            <w:tcW w:w="1803" w:type="dxa"/>
          </w:tcPr>
          <w:p w14:paraId="682D6E02" w14:textId="77777777" w:rsidR="007F3923" w:rsidRPr="00EC14FA" w:rsidRDefault="007F3923" w:rsidP="004706DE">
            <w:pPr>
              <w:jc w:val="both"/>
              <w:rPr>
                <w:rFonts w:ascii="Aptos" w:hAnsi="Aptos" w:cs="Times New Roman"/>
              </w:rPr>
            </w:pPr>
          </w:p>
          <w:p w14:paraId="4DBEB232" w14:textId="77777777" w:rsidR="007F3923" w:rsidRPr="00EC14FA" w:rsidRDefault="007F3923" w:rsidP="004706DE">
            <w:pPr>
              <w:jc w:val="both"/>
              <w:rPr>
                <w:rFonts w:ascii="Aptos" w:hAnsi="Aptos" w:cs="Times New Roman"/>
              </w:rPr>
            </w:pPr>
          </w:p>
          <w:p w14:paraId="1A5C7E40" w14:textId="77777777" w:rsidR="007F3923" w:rsidRPr="00EC14FA" w:rsidRDefault="007F3923" w:rsidP="004706DE">
            <w:pPr>
              <w:jc w:val="both"/>
              <w:rPr>
                <w:rFonts w:ascii="Aptos" w:hAnsi="Aptos" w:cs="Times New Roman"/>
              </w:rPr>
            </w:pPr>
          </w:p>
          <w:p w14:paraId="420FFCA5" w14:textId="77777777" w:rsidR="007F3923" w:rsidRPr="00EC14FA" w:rsidRDefault="007F3923" w:rsidP="004706DE">
            <w:pPr>
              <w:jc w:val="both"/>
              <w:rPr>
                <w:rFonts w:ascii="Aptos" w:hAnsi="Aptos" w:cs="Times New Roman"/>
              </w:rPr>
            </w:pPr>
          </w:p>
          <w:p w14:paraId="38DD889E" w14:textId="77777777" w:rsidR="007F3923" w:rsidRPr="00EC14FA" w:rsidRDefault="007F3923" w:rsidP="004706DE">
            <w:pPr>
              <w:jc w:val="both"/>
              <w:rPr>
                <w:rFonts w:ascii="Aptos" w:hAnsi="Aptos" w:cs="Times New Roman"/>
              </w:rPr>
            </w:pPr>
          </w:p>
          <w:p w14:paraId="2231E2E6" w14:textId="7A5C0FF8" w:rsidR="003068EE" w:rsidRPr="00EC14FA" w:rsidRDefault="003068EE" w:rsidP="004706DE">
            <w:pPr>
              <w:jc w:val="both"/>
              <w:rPr>
                <w:rFonts w:ascii="Aptos" w:hAnsi="Aptos" w:cs="Times New Roman"/>
              </w:rPr>
            </w:pPr>
            <w:r w:rsidRPr="00EC14FA">
              <w:rPr>
                <w:rFonts w:ascii="Aptos" w:hAnsi="Aptos" w:cs="Times New Roman"/>
              </w:rPr>
              <w:t>10%</w:t>
            </w:r>
          </w:p>
        </w:tc>
        <w:tc>
          <w:tcPr>
            <w:tcW w:w="1804" w:type="dxa"/>
          </w:tcPr>
          <w:p w14:paraId="0CC2DF99" w14:textId="77777777" w:rsidR="007F3923" w:rsidRPr="00EC14FA" w:rsidRDefault="007F3923" w:rsidP="004706DE">
            <w:pPr>
              <w:jc w:val="both"/>
              <w:rPr>
                <w:rFonts w:ascii="Aptos" w:hAnsi="Aptos" w:cs="Times New Roman"/>
              </w:rPr>
            </w:pPr>
          </w:p>
          <w:p w14:paraId="04EF6C1C" w14:textId="77777777" w:rsidR="007F3923" w:rsidRPr="00EC14FA" w:rsidRDefault="007F3923" w:rsidP="004706DE">
            <w:pPr>
              <w:jc w:val="both"/>
              <w:rPr>
                <w:rFonts w:ascii="Aptos" w:hAnsi="Aptos" w:cs="Times New Roman"/>
              </w:rPr>
            </w:pPr>
          </w:p>
          <w:p w14:paraId="27C83CF2" w14:textId="77777777" w:rsidR="007F3923" w:rsidRPr="00EC14FA" w:rsidRDefault="007F3923" w:rsidP="004706DE">
            <w:pPr>
              <w:jc w:val="both"/>
              <w:rPr>
                <w:rFonts w:ascii="Aptos" w:hAnsi="Aptos" w:cs="Times New Roman"/>
              </w:rPr>
            </w:pPr>
          </w:p>
          <w:p w14:paraId="187C7DB0" w14:textId="77777777" w:rsidR="007F3923" w:rsidRPr="00EC14FA" w:rsidRDefault="007F3923" w:rsidP="004706DE">
            <w:pPr>
              <w:jc w:val="both"/>
              <w:rPr>
                <w:rFonts w:ascii="Aptos" w:hAnsi="Aptos" w:cs="Times New Roman"/>
              </w:rPr>
            </w:pPr>
          </w:p>
          <w:p w14:paraId="2C106A32" w14:textId="77777777" w:rsidR="007F3923" w:rsidRPr="00EC14FA" w:rsidRDefault="007F3923" w:rsidP="004706DE">
            <w:pPr>
              <w:jc w:val="both"/>
              <w:rPr>
                <w:rFonts w:ascii="Aptos" w:hAnsi="Aptos" w:cs="Times New Roman"/>
              </w:rPr>
            </w:pPr>
          </w:p>
          <w:p w14:paraId="6EDA469A" w14:textId="7AEE8926" w:rsidR="003068EE" w:rsidRPr="00EC14FA" w:rsidRDefault="003068EE" w:rsidP="004706DE">
            <w:pPr>
              <w:jc w:val="both"/>
              <w:rPr>
                <w:rFonts w:ascii="Aptos" w:hAnsi="Aptos" w:cs="Times New Roman"/>
              </w:rPr>
            </w:pPr>
            <w:r w:rsidRPr="00EC14FA">
              <w:rPr>
                <w:rFonts w:ascii="Aptos" w:hAnsi="Aptos" w:cs="Times New Roman"/>
              </w:rPr>
              <w:t>10</w:t>
            </w:r>
          </w:p>
        </w:tc>
      </w:tr>
      <w:tr w:rsidR="003068EE" w:rsidRPr="00EC14FA" w14:paraId="09D4C15B" w14:textId="77777777" w:rsidTr="004706DE">
        <w:tc>
          <w:tcPr>
            <w:tcW w:w="1803" w:type="dxa"/>
          </w:tcPr>
          <w:p w14:paraId="38EA57EF" w14:textId="77777777" w:rsidR="003068EE" w:rsidRPr="00EC14FA" w:rsidRDefault="003068EE" w:rsidP="004706DE">
            <w:pPr>
              <w:jc w:val="both"/>
              <w:rPr>
                <w:rFonts w:ascii="Aptos" w:hAnsi="Aptos" w:cs="Times New Roman"/>
              </w:rPr>
            </w:pPr>
            <w:r w:rsidRPr="00EC14FA">
              <w:rPr>
                <w:rFonts w:ascii="Aptos" w:hAnsi="Aptos" w:cs="Times New Roman"/>
              </w:rPr>
              <w:t>Nefinancijski dio</w:t>
            </w:r>
          </w:p>
        </w:tc>
        <w:tc>
          <w:tcPr>
            <w:tcW w:w="1803" w:type="dxa"/>
          </w:tcPr>
          <w:p w14:paraId="113C48E3" w14:textId="77777777" w:rsidR="003068EE" w:rsidRPr="00EC14FA" w:rsidRDefault="003068EE" w:rsidP="004706DE">
            <w:pPr>
              <w:jc w:val="both"/>
              <w:rPr>
                <w:rFonts w:ascii="Aptos" w:hAnsi="Aptos" w:cs="Times New Roman"/>
              </w:rPr>
            </w:pPr>
            <w:r w:rsidRPr="00EC14FA">
              <w:rPr>
                <w:rFonts w:ascii="Aptos" w:hAnsi="Aptos" w:cs="Times New Roman"/>
              </w:rPr>
              <w:t>Prethodno iskustvo i dobro i odgovorno obavljanje djelatnosti, odnosno korištenje pomorskog dobra</w:t>
            </w:r>
          </w:p>
        </w:tc>
        <w:tc>
          <w:tcPr>
            <w:tcW w:w="1803" w:type="dxa"/>
          </w:tcPr>
          <w:p w14:paraId="4213BC24" w14:textId="77777777" w:rsidR="007F3923" w:rsidRPr="00EC14FA" w:rsidRDefault="007F3923" w:rsidP="004706DE">
            <w:pPr>
              <w:jc w:val="both"/>
              <w:rPr>
                <w:rFonts w:ascii="Aptos" w:hAnsi="Aptos" w:cs="Times New Roman"/>
              </w:rPr>
            </w:pPr>
          </w:p>
          <w:p w14:paraId="5D77693B" w14:textId="77777777" w:rsidR="007F3923" w:rsidRPr="00EC14FA" w:rsidRDefault="007F3923" w:rsidP="004706DE">
            <w:pPr>
              <w:jc w:val="both"/>
              <w:rPr>
                <w:rFonts w:ascii="Aptos" w:hAnsi="Aptos" w:cs="Times New Roman"/>
              </w:rPr>
            </w:pPr>
          </w:p>
          <w:p w14:paraId="0F4DED08" w14:textId="77777777" w:rsidR="007F3923" w:rsidRPr="00EC14FA" w:rsidRDefault="007F3923" w:rsidP="004706DE">
            <w:pPr>
              <w:jc w:val="both"/>
              <w:rPr>
                <w:rFonts w:ascii="Aptos" w:hAnsi="Aptos" w:cs="Times New Roman"/>
              </w:rPr>
            </w:pPr>
          </w:p>
          <w:p w14:paraId="6073CD40" w14:textId="77777777" w:rsidR="007F3923" w:rsidRPr="00EC14FA" w:rsidRDefault="007F3923" w:rsidP="004706DE">
            <w:pPr>
              <w:jc w:val="both"/>
              <w:rPr>
                <w:rFonts w:ascii="Aptos" w:hAnsi="Aptos" w:cs="Times New Roman"/>
              </w:rPr>
            </w:pPr>
          </w:p>
          <w:p w14:paraId="783E8C9B" w14:textId="77777777" w:rsidR="007F3923" w:rsidRPr="00EC14FA" w:rsidRDefault="007F3923" w:rsidP="004706DE">
            <w:pPr>
              <w:jc w:val="both"/>
              <w:rPr>
                <w:rFonts w:ascii="Aptos" w:hAnsi="Aptos" w:cs="Times New Roman"/>
              </w:rPr>
            </w:pPr>
          </w:p>
          <w:p w14:paraId="5E4CE027" w14:textId="77777777" w:rsidR="007F3923" w:rsidRPr="00EC14FA" w:rsidRDefault="007F3923" w:rsidP="004706DE">
            <w:pPr>
              <w:jc w:val="both"/>
              <w:rPr>
                <w:rFonts w:ascii="Aptos" w:hAnsi="Aptos" w:cs="Times New Roman"/>
              </w:rPr>
            </w:pPr>
          </w:p>
          <w:p w14:paraId="235304A6" w14:textId="77777777" w:rsidR="007F3923" w:rsidRPr="00EC14FA" w:rsidRDefault="007F3923" w:rsidP="004706DE">
            <w:pPr>
              <w:jc w:val="both"/>
              <w:rPr>
                <w:rFonts w:ascii="Aptos" w:hAnsi="Aptos" w:cs="Times New Roman"/>
              </w:rPr>
            </w:pPr>
          </w:p>
          <w:p w14:paraId="50C4F6DE" w14:textId="4640142E" w:rsidR="003068EE" w:rsidRPr="00EC14FA" w:rsidRDefault="003068EE" w:rsidP="004706DE">
            <w:pPr>
              <w:jc w:val="both"/>
              <w:rPr>
                <w:rFonts w:ascii="Aptos" w:hAnsi="Aptos" w:cs="Times New Roman"/>
              </w:rPr>
            </w:pPr>
            <w:r w:rsidRPr="00EC14FA">
              <w:rPr>
                <w:rFonts w:ascii="Aptos" w:hAnsi="Aptos" w:cs="Times New Roman"/>
              </w:rPr>
              <w:t>PI i OOD</w:t>
            </w:r>
          </w:p>
        </w:tc>
        <w:tc>
          <w:tcPr>
            <w:tcW w:w="1803" w:type="dxa"/>
          </w:tcPr>
          <w:p w14:paraId="12CA3B86" w14:textId="77777777" w:rsidR="007F3923" w:rsidRPr="00EC14FA" w:rsidRDefault="007F3923" w:rsidP="004706DE">
            <w:pPr>
              <w:jc w:val="both"/>
              <w:rPr>
                <w:rFonts w:ascii="Aptos" w:hAnsi="Aptos" w:cs="Times New Roman"/>
              </w:rPr>
            </w:pPr>
          </w:p>
          <w:p w14:paraId="66D7AD24" w14:textId="77777777" w:rsidR="007F3923" w:rsidRPr="00EC14FA" w:rsidRDefault="007F3923" w:rsidP="004706DE">
            <w:pPr>
              <w:jc w:val="both"/>
              <w:rPr>
                <w:rFonts w:ascii="Aptos" w:hAnsi="Aptos" w:cs="Times New Roman"/>
              </w:rPr>
            </w:pPr>
          </w:p>
          <w:p w14:paraId="3689BC36" w14:textId="77777777" w:rsidR="007F3923" w:rsidRPr="00EC14FA" w:rsidRDefault="007F3923" w:rsidP="004706DE">
            <w:pPr>
              <w:jc w:val="both"/>
              <w:rPr>
                <w:rFonts w:ascii="Aptos" w:hAnsi="Aptos" w:cs="Times New Roman"/>
              </w:rPr>
            </w:pPr>
          </w:p>
          <w:p w14:paraId="52E68962" w14:textId="77777777" w:rsidR="007F3923" w:rsidRPr="00EC14FA" w:rsidRDefault="007F3923" w:rsidP="004706DE">
            <w:pPr>
              <w:jc w:val="both"/>
              <w:rPr>
                <w:rFonts w:ascii="Aptos" w:hAnsi="Aptos" w:cs="Times New Roman"/>
              </w:rPr>
            </w:pPr>
          </w:p>
          <w:p w14:paraId="0C6FCD28" w14:textId="77777777" w:rsidR="007F3923" w:rsidRPr="00EC14FA" w:rsidRDefault="007F3923" w:rsidP="004706DE">
            <w:pPr>
              <w:jc w:val="both"/>
              <w:rPr>
                <w:rFonts w:ascii="Aptos" w:hAnsi="Aptos" w:cs="Times New Roman"/>
              </w:rPr>
            </w:pPr>
          </w:p>
          <w:p w14:paraId="789E3ACF" w14:textId="77777777" w:rsidR="007F3923" w:rsidRPr="00EC14FA" w:rsidRDefault="007F3923" w:rsidP="004706DE">
            <w:pPr>
              <w:jc w:val="both"/>
              <w:rPr>
                <w:rFonts w:ascii="Aptos" w:hAnsi="Aptos" w:cs="Times New Roman"/>
              </w:rPr>
            </w:pPr>
          </w:p>
          <w:p w14:paraId="4CF9E6C5" w14:textId="77777777" w:rsidR="007F3923" w:rsidRPr="00EC14FA" w:rsidRDefault="007F3923" w:rsidP="004706DE">
            <w:pPr>
              <w:jc w:val="both"/>
              <w:rPr>
                <w:rFonts w:ascii="Aptos" w:hAnsi="Aptos" w:cs="Times New Roman"/>
              </w:rPr>
            </w:pPr>
          </w:p>
          <w:p w14:paraId="2F3F8AA6" w14:textId="69431141" w:rsidR="003068EE" w:rsidRPr="00EC14FA" w:rsidRDefault="003068EE" w:rsidP="004706DE">
            <w:pPr>
              <w:jc w:val="both"/>
              <w:rPr>
                <w:rFonts w:ascii="Aptos" w:hAnsi="Aptos" w:cs="Times New Roman"/>
              </w:rPr>
            </w:pPr>
            <w:r w:rsidRPr="00EC14FA">
              <w:rPr>
                <w:rFonts w:ascii="Aptos" w:hAnsi="Aptos" w:cs="Times New Roman"/>
              </w:rPr>
              <w:t>10%</w:t>
            </w:r>
          </w:p>
        </w:tc>
        <w:tc>
          <w:tcPr>
            <w:tcW w:w="1804" w:type="dxa"/>
          </w:tcPr>
          <w:p w14:paraId="4C7EE1E0" w14:textId="77777777" w:rsidR="007F3923" w:rsidRPr="00EC14FA" w:rsidRDefault="007F3923" w:rsidP="004706DE">
            <w:pPr>
              <w:jc w:val="both"/>
              <w:rPr>
                <w:rFonts w:ascii="Aptos" w:hAnsi="Aptos" w:cs="Times New Roman"/>
              </w:rPr>
            </w:pPr>
          </w:p>
          <w:p w14:paraId="7A89AC66" w14:textId="77777777" w:rsidR="007F3923" w:rsidRPr="00EC14FA" w:rsidRDefault="007F3923" w:rsidP="004706DE">
            <w:pPr>
              <w:jc w:val="both"/>
              <w:rPr>
                <w:rFonts w:ascii="Aptos" w:hAnsi="Aptos" w:cs="Times New Roman"/>
              </w:rPr>
            </w:pPr>
          </w:p>
          <w:p w14:paraId="53393E50" w14:textId="77777777" w:rsidR="007F3923" w:rsidRPr="00EC14FA" w:rsidRDefault="007F3923" w:rsidP="004706DE">
            <w:pPr>
              <w:jc w:val="both"/>
              <w:rPr>
                <w:rFonts w:ascii="Aptos" w:hAnsi="Aptos" w:cs="Times New Roman"/>
              </w:rPr>
            </w:pPr>
          </w:p>
          <w:p w14:paraId="036850C9" w14:textId="77777777" w:rsidR="007F3923" w:rsidRPr="00EC14FA" w:rsidRDefault="007F3923" w:rsidP="004706DE">
            <w:pPr>
              <w:jc w:val="both"/>
              <w:rPr>
                <w:rFonts w:ascii="Aptos" w:hAnsi="Aptos" w:cs="Times New Roman"/>
              </w:rPr>
            </w:pPr>
          </w:p>
          <w:p w14:paraId="374C373A" w14:textId="77777777" w:rsidR="007F3923" w:rsidRPr="00EC14FA" w:rsidRDefault="007F3923" w:rsidP="004706DE">
            <w:pPr>
              <w:jc w:val="both"/>
              <w:rPr>
                <w:rFonts w:ascii="Aptos" w:hAnsi="Aptos" w:cs="Times New Roman"/>
              </w:rPr>
            </w:pPr>
          </w:p>
          <w:p w14:paraId="5E5E1CE4" w14:textId="77777777" w:rsidR="007F3923" w:rsidRPr="00EC14FA" w:rsidRDefault="007F3923" w:rsidP="004706DE">
            <w:pPr>
              <w:jc w:val="both"/>
              <w:rPr>
                <w:rFonts w:ascii="Aptos" w:hAnsi="Aptos" w:cs="Times New Roman"/>
              </w:rPr>
            </w:pPr>
          </w:p>
          <w:p w14:paraId="6E5FC1E7" w14:textId="77777777" w:rsidR="007F3923" w:rsidRPr="00EC14FA" w:rsidRDefault="007F3923" w:rsidP="004706DE">
            <w:pPr>
              <w:jc w:val="both"/>
              <w:rPr>
                <w:rFonts w:ascii="Aptos" w:hAnsi="Aptos" w:cs="Times New Roman"/>
              </w:rPr>
            </w:pPr>
          </w:p>
          <w:p w14:paraId="33B6E0A4" w14:textId="5B873DEE" w:rsidR="003068EE" w:rsidRPr="00EC14FA" w:rsidRDefault="003068EE" w:rsidP="004706DE">
            <w:pPr>
              <w:jc w:val="both"/>
              <w:rPr>
                <w:rFonts w:ascii="Aptos" w:hAnsi="Aptos" w:cs="Times New Roman"/>
              </w:rPr>
            </w:pPr>
            <w:r w:rsidRPr="00EC14FA">
              <w:rPr>
                <w:rFonts w:ascii="Aptos" w:hAnsi="Aptos" w:cs="Times New Roman"/>
              </w:rPr>
              <w:t>10</w:t>
            </w:r>
          </w:p>
        </w:tc>
      </w:tr>
      <w:tr w:rsidR="003068EE" w:rsidRPr="00EC14FA" w14:paraId="056E9DA6" w14:textId="77777777" w:rsidTr="004706DE">
        <w:tblPrEx>
          <w:tblLook w:val="0000" w:firstRow="0" w:lastRow="0" w:firstColumn="0" w:lastColumn="0" w:noHBand="0" w:noVBand="0"/>
        </w:tblPrEx>
        <w:trPr>
          <w:trHeight w:val="250"/>
        </w:trPr>
        <w:tc>
          <w:tcPr>
            <w:tcW w:w="5409" w:type="dxa"/>
            <w:gridSpan w:val="3"/>
          </w:tcPr>
          <w:p w14:paraId="420A885D" w14:textId="77777777" w:rsidR="003068EE" w:rsidRPr="00EC14FA" w:rsidRDefault="003068EE" w:rsidP="004706DE">
            <w:pPr>
              <w:jc w:val="both"/>
              <w:rPr>
                <w:rFonts w:ascii="Aptos" w:hAnsi="Aptos" w:cs="Times New Roman"/>
              </w:rPr>
            </w:pPr>
            <w:r w:rsidRPr="00EC14FA">
              <w:rPr>
                <w:rFonts w:ascii="Aptos" w:hAnsi="Aptos" w:cs="Times New Roman"/>
              </w:rPr>
              <w:t>UKUPNO</w:t>
            </w:r>
          </w:p>
        </w:tc>
        <w:tc>
          <w:tcPr>
            <w:tcW w:w="1803" w:type="dxa"/>
          </w:tcPr>
          <w:p w14:paraId="291E3C7E" w14:textId="77777777" w:rsidR="003068EE" w:rsidRPr="00EC14FA" w:rsidRDefault="003068EE" w:rsidP="004706DE">
            <w:pPr>
              <w:jc w:val="both"/>
              <w:rPr>
                <w:rFonts w:ascii="Aptos" w:hAnsi="Aptos" w:cs="Times New Roman"/>
              </w:rPr>
            </w:pPr>
            <w:r w:rsidRPr="00EC14FA">
              <w:rPr>
                <w:rFonts w:ascii="Aptos" w:hAnsi="Aptos" w:cs="Times New Roman"/>
              </w:rPr>
              <w:t>100%</w:t>
            </w:r>
          </w:p>
        </w:tc>
        <w:tc>
          <w:tcPr>
            <w:tcW w:w="1804" w:type="dxa"/>
          </w:tcPr>
          <w:p w14:paraId="0803660C" w14:textId="77777777" w:rsidR="003068EE" w:rsidRPr="00EC14FA" w:rsidRDefault="003068EE" w:rsidP="004706DE">
            <w:pPr>
              <w:jc w:val="both"/>
              <w:rPr>
                <w:rFonts w:ascii="Aptos" w:hAnsi="Aptos" w:cs="Times New Roman"/>
              </w:rPr>
            </w:pPr>
            <w:r w:rsidRPr="00EC14FA">
              <w:rPr>
                <w:rFonts w:ascii="Aptos" w:hAnsi="Aptos" w:cs="Times New Roman"/>
              </w:rPr>
              <w:t>100</w:t>
            </w:r>
          </w:p>
        </w:tc>
      </w:tr>
    </w:tbl>
    <w:p w14:paraId="7FA2A11F" w14:textId="77777777" w:rsidR="003068EE" w:rsidRPr="00EC14FA" w:rsidRDefault="003068EE" w:rsidP="003068EE">
      <w:pPr>
        <w:rPr>
          <w:rFonts w:ascii="Aptos" w:hAnsi="Aptos" w:cs="Times New Roman"/>
        </w:rPr>
      </w:pPr>
    </w:p>
    <w:p w14:paraId="631D14ED" w14:textId="77777777" w:rsidR="002E335D" w:rsidRPr="00EC14FA" w:rsidRDefault="0068265C" w:rsidP="002E335D">
      <w:pPr>
        <w:spacing w:after="0"/>
        <w:jc w:val="both"/>
        <w:rPr>
          <w:rFonts w:ascii="Aptos" w:hAnsi="Aptos" w:cs="Times New Roman"/>
          <w:b/>
          <w:bCs/>
        </w:rPr>
      </w:pPr>
      <w:r w:rsidRPr="00EC14FA">
        <w:rPr>
          <w:rFonts w:ascii="Aptos" w:hAnsi="Aptos" w:cs="Times New Roman"/>
          <w:b/>
          <w:bCs/>
        </w:rPr>
        <w:t xml:space="preserve">1. Ponuđeni iznos naknade za dozvolu na pomorskom dobru </w:t>
      </w:r>
    </w:p>
    <w:p w14:paraId="095C8173" w14:textId="77777777" w:rsidR="002E335D" w:rsidRPr="00EC14FA" w:rsidRDefault="0068265C" w:rsidP="002E335D">
      <w:pPr>
        <w:spacing w:after="0"/>
        <w:jc w:val="both"/>
        <w:rPr>
          <w:rFonts w:ascii="Aptos" w:hAnsi="Aptos" w:cs="Times New Roman"/>
        </w:rPr>
      </w:pPr>
      <w:r w:rsidRPr="00EC14FA">
        <w:rPr>
          <w:rFonts w:ascii="Aptos" w:hAnsi="Aptos" w:cs="Times New Roman"/>
        </w:rPr>
        <w:t xml:space="preserve">Ponuđeni iznos naknade za dozvolu na pomorskom dobru – najviše 60% ocjene ponude. </w:t>
      </w:r>
    </w:p>
    <w:p w14:paraId="4868E124" w14:textId="77777777" w:rsidR="002E335D" w:rsidRPr="00EC14FA" w:rsidRDefault="0068265C" w:rsidP="002E335D">
      <w:pPr>
        <w:spacing w:after="0"/>
        <w:jc w:val="both"/>
        <w:rPr>
          <w:rFonts w:ascii="Aptos" w:hAnsi="Aptos" w:cs="Times New Roman"/>
        </w:rPr>
      </w:pPr>
      <w:r w:rsidRPr="00EC14FA">
        <w:rPr>
          <w:rFonts w:ascii="Aptos" w:hAnsi="Aptos" w:cs="Times New Roman"/>
        </w:rPr>
        <w:t xml:space="preserve">60% ostvaruje najviše ponuđeni iznos naknade za pojedinu lokaciju, a manje ponuđeni iznosi ostvaruju manji postotak razmjeran odnosu najviše ponuđenog iznosa te konkretnog manjeg ponuđenog iznosa. </w:t>
      </w:r>
    </w:p>
    <w:p w14:paraId="4E4C0E9A" w14:textId="77777777" w:rsidR="002E335D" w:rsidRPr="00EC14FA" w:rsidRDefault="002E335D" w:rsidP="002E335D">
      <w:pPr>
        <w:spacing w:after="0"/>
        <w:jc w:val="both"/>
        <w:rPr>
          <w:rFonts w:ascii="Aptos" w:hAnsi="Aptos" w:cs="Times New Roman"/>
        </w:rPr>
      </w:pPr>
    </w:p>
    <w:p w14:paraId="5F4D7DDC" w14:textId="77777777" w:rsidR="002E335D" w:rsidRPr="00EC14FA" w:rsidRDefault="0068265C" w:rsidP="002E335D">
      <w:pPr>
        <w:spacing w:after="0"/>
        <w:jc w:val="both"/>
        <w:rPr>
          <w:rFonts w:ascii="Aptos" w:hAnsi="Aptos" w:cs="Times New Roman"/>
        </w:rPr>
      </w:pPr>
      <w:r w:rsidRPr="00EC14FA">
        <w:rPr>
          <w:rFonts w:ascii="Aptos" w:hAnsi="Aptos" w:cs="Times New Roman"/>
        </w:rPr>
        <w:t xml:space="preserve">Ponuda s najviše ponuđenom iznos naknade dobiva 60 bodova, a bodovna vrijednost ostalih ponuda izračunava se prema sljedećoj formuli: </w:t>
      </w:r>
    </w:p>
    <w:p w14:paraId="56F839F3" w14:textId="3E56BD65" w:rsidR="002E335D" w:rsidRPr="00EC14FA" w:rsidRDefault="002E335D" w:rsidP="002E335D">
      <w:pPr>
        <w:spacing w:after="0"/>
        <w:jc w:val="both"/>
        <w:rPr>
          <w:rFonts w:ascii="Aptos" w:hAnsi="Aptos" w:cs="Times New Roman"/>
        </w:rPr>
      </w:pPr>
      <w:r w:rsidRPr="00EC14FA">
        <w:rPr>
          <w:rFonts w:ascii="Aptos" w:hAnsi="Aptos" w:cs="Times New Roman"/>
        </w:rPr>
        <w:t xml:space="preserve">IN = </w:t>
      </w:r>
      <w:proofErr w:type="spellStart"/>
      <w:r w:rsidRPr="00EC14FA">
        <w:rPr>
          <w:rFonts w:ascii="Aptos" w:hAnsi="Aptos" w:cs="Times New Roman"/>
        </w:rPr>
        <w:t>IN</w:t>
      </w:r>
      <w:r w:rsidR="00C1117B" w:rsidRPr="00EC14FA">
        <w:rPr>
          <w:rFonts w:ascii="Aptos" w:hAnsi="Aptos" w:cs="Times New Roman"/>
        </w:rPr>
        <w:t>p</w:t>
      </w:r>
      <w:proofErr w:type="spellEnd"/>
      <w:r w:rsidRPr="00EC14FA">
        <w:rPr>
          <w:rFonts w:ascii="Aptos" w:hAnsi="Aptos" w:cs="Times New Roman"/>
        </w:rPr>
        <w:t xml:space="preserve"> :</w:t>
      </w:r>
      <w:r w:rsidR="00C1117B" w:rsidRPr="00EC14FA">
        <w:rPr>
          <w:rFonts w:ascii="Aptos" w:hAnsi="Aptos" w:cs="Times New Roman"/>
        </w:rPr>
        <w:t xml:space="preserve"> </w:t>
      </w:r>
      <w:proofErr w:type="spellStart"/>
      <w:r w:rsidR="00C1117B" w:rsidRPr="00EC14FA">
        <w:rPr>
          <w:rFonts w:ascii="Aptos" w:hAnsi="Aptos" w:cs="Times New Roman"/>
        </w:rPr>
        <w:t>INmax</w:t>
      </w:r>
      <w:proofErr w:type="spellEnd"/>
      <w:r w:rsidR="00C1117B" w:rsidRPr="00EC14FA">
        <w:rPr>
          <w:rFonts w:ascii="Aptos" w:hAnsi="Aptos" w:cs="Times New Roman"/>
        </w:rPr>
        <w:t xml:space="preserve"> x 60</w:t>
      </w:r>
      <w:r w:rsidRPr="00EC14FA">
        <w:rPr>
          <w:rFonts w:ascii="Aptos" w:hAnsi="Aptos" w:cs="Times New Roman"/>
        </w:rPr>
        <w:t xml:space="preserve"> </w:t>
      </w:r>
    </w:p>
    <w:p w14:paraId="73C166F1" w14:textId="77777777" w:rsidR="00C1117B" w:rsidRPr="00EC14FA" w:rsidRDefault="00C1117B" w:rsidP="00C1117B">
      <w:pPr>
        <w:spacing w:after="0"/>
        <w:jc w:val="both"/>
        <w:rPr>
          <w:rFonts w:ascii="Aptos" w:hAnsi="Aptos" w:cs="Times New Roman"/>
        </w:rPr>
      </w:pPr>
      <w:r w:rsidRPr="00EC14FA">
        <w:rPr>
          <w:rFonts w:ascii="Aptos" w:hAnsi="Aptos" w:cs="Times New Roman"/>
        </w:rPr>
        <w:t>gdje je:</w:t>
      </w:r>
    </w:p>
    <w:p w14:paraId="255D89EE" w14:textId="77777777" w:rsidR="00C1117B" w:rsidRPr="00EC14FA" w:rsidRDefault="00C1117B" w:rsidP="00C1117B">
      <w:pPr>
        <w:spacing w:after="0"/>
        <w:jc w:val="both"/>
        <w:rPr>
          <w:rFonts w:ascii="Aptos" w:hAnsi="Aptos" w:cs="Times New Roman"/>
        </w:rPr>
      </w:pPr>
      <w:r w:rsidRPr="00EC14FA">
        <w:rPr>
          <w:rFonts w:ascii="Aptos" w:hAnsi="Aptos" w:cs="Times New Roman"/>
        </w:rPr>
        <w:t>IN – broj bodova ocjenjivane ponude</w:t>
      </w:r>
    </w:p>
    <w:p w14:paraId="7F64A6D0" w14:textId="77777777" w:rsidR="00C1117B" w:rsidRPr="00EC14FA" w:rsidRDefault="00C1117B" w:rsidP="00C1117B">
      <w:pPr>
        <w:spacing w:after="0"/>
        <w:jc w:val="both"/>
        <w:rPr>
          <w:rFonts w:ascii="Aptos" w:hAnsi="Aptos" w:cs="Times New Roman"/>
        </w:rPr>
      </w:pPr>
      <w:proofErr w:type="spellStart"/>
      <w:r w:rsidRPr="00EC14FA">
        <w:rPr>
          <w:rFonts w:ascii="Aptos" w:hAnsi="Aptos" w:cs="Times New Roman"/>
        </w:rPr>
        <w:t>INmax</w:t>
      </w:r>
      <w:proofErr w:type="spellEnd"/>
      <w:r w:rsidRPr="00EC14FA">
        <w:rPr>
          <w:rFonts w:ascii="Aptos" w:hAnsi="Aptos" w:cs="Times New Roman"/>
        </w:rPr>
        <w:t xml:space="preserve"> - iznos naknade najviše ponude </w:t>
      </w:r>
    </w:p>
    <w:p w14:paraId="07C2120F" w14:textId="3345ED22" w:rsidR="00C1117B" w:rsidRPr="00EC14FA" w:rsidRDefault="00C1117B" w:rsidP="00C1117B">
      <w:pPr>
        <w:spacing w:after="0"/>
        <w:jc w:val="both"/>
        <w:rPr>
          <w:rFonts w:ascii="Aptos" w:hAnsi="Aptos" w:cs="Times New Roman"/>
        </w:rPr>
      </w:pPr>
      <w:proofErr w:type="spellStart"/>
      <w:r w:rsidRPr="00EC14FA">
        <w:rPr>
          <w:rFonts w:ascii="Aptos" w:hAnsi="Aptos" w:cs="Times New Roman"/>
        </w:rPr>
        <w:t>INp</w:t>
      </w:r>
      <w:proofErr w:type="spellEnd"/>
      <w:r w:rsidRPr="00EC14FA">
        <w:rPr>
          <w:rFonts w:ascii="Aptos" w:hAnsi="Aptos" w:cs="Times New Roman"/>
        </w:rPr>
        <w:t xml:space="preserve"> - iznos naknade ocjenjivane ponude  </w:t>
      </w:r>
    </w:p>
    <w:p w14:paraId="329B380D" w14:textId="0149E086" w:rsidR="00C1117B" w:rsidRPr="00EC14FA" w:rsidRDefault="00C1117B" w:rsidP="002E335D">
      <w:pPr>
        <w:spacing w:after="0"/>
        <w:jc w:val="both"/>
        <w:rPr>
          <w:rFonts w:ascii="Aptos" w:hAnsi="Aptos" w:cs="Times New Roman"/>
          <w:u w:val="single"/>
        </w:rPr>
      </w:pPr>
      <w:r w:rsidRPr="00EC14FA">
        <w:rPr>
          <w:rFonts w:ascii="Aptos" w:hAnsi="Aptos" w:cs="Times New Roman"/>
        </w:rPr>
        <w:t>60 - maksimalan broj bodova po kriteriju iznosa naknade</w:t>
      </w:r>
    </w:p>
    <w:p w14:paraId="500FDA0D" w14:textId="77777777" w:rsidR="002E335D" w:rsidRPr="00EC14FA" w:rsidRDefault="002E335D" w:rsidP="002E335D">
      <w:pPr>
        <w:spacing w:after="0"/>
        <w:jc w:val="both"/>
        <w:rPr>
          <w:rFonts w:ascii="Aptos" w:hAnsi="Aptos" w:cs="Times New Roman"/>
        </w:rPr>
      </w:pPr>
    </w:p>
    <w:p w14:paraId="74B67CAD" w14:textId="77777777" w:rsidR="00C1117B" w:rsidRPr="00EC14FA" w:rsidRDefault="0068265C" w:rsidP="002E335D">
      <w:pPr>
        <w:spacing w:after="0"/>
        <w:jc w:val="both"/>
        <w:rPr>
          <w:rFonts w:ascii="Aptos" w:hAnsi="Aptos" w:cs="Times New Roman"/>
        </w:rPr>
      </w:pPr>
      <w:r w:rsidRPr="00EC14FA">
        <w:rPr>
          <w:rFonts w:ascii="Aptos" w:hAnsi="Aptos" w:cs="Times New Roman"/>
          <w:b/>
          <w:bCs/>
        </w:rPr>
        <w:t>2. Prethodno iskustvo i dobro i odgovorno obavljanje djelatnosti, odnosno korištenje pomorskog dobra</w:t>
      </w:r>
      <w:r w:rsidRPr="00EC14FA">
        <w:rPr>
          <w:rFonts w:ascii="Aptos" w:hAnsi="Aptos" w:cs="Times New Roman"/>
        </w:rPr>
        <w:t xml:space="preserve"> </w:t>
      </w:r>
    </w:p>
    <w:p w14:paraId="1FFF22D4" w14:textId="77777777" w:rsidR="00C1117B" w:rsidRPr="00EC14FA" w:rsidRDefault="0068265C" w:rsidP="002E335D">
      <w:pPr>
        <w:spacing w:after="0"/>
        <w:jc w:val="both"/>
        <w:rPr>
          <w:rFonts w:ascii="Aptos" w:hAnsi="Aptos" w:cs="Times New Roman"/>
        </w:rPr>
      </w:pPr>
      <w:r w:rsidRPr="00EC14FA">
        <w:rPr>
          <w:rFonts w:ascii="Aptos" w:hAnsi="Aptos" w:cs="Times New Roman"/>
        </w:rPr>
        <w:t xml:space="preserve">Prethodno iskustvo i dobro i odgovorno obavljanje djelatnosti, odnosno korištenje pomorskog dobra – PI i OOD najviše 10% ocjene ponude. </w:t>
      </w:r>
    </w:p>
    <w:p w14:paraId="7248A67B" w14:textId="5F1201BD" w:rsidR="00C1117B" w:rsidRPr="00EC14FA" w:rsidRDefault="0068265C" w:rsidP="002E335D">
      <w:pPr>
        <w:spacing w:after="0"/>
        <w:jc w:val="both"/>
        <w:rPr>
          <w:rFonts w:ascii="Aptos" w:hAnsi="Aptos" w:cs="Times New Roman"/>
          <w:i/>
          <w:iCs/>
        </w:rPr>
      </w:pPr>
      <w:r w:rsidRPr="00EC14FA">
        <w:rPr>
          <w:rFonts w:ascii="Aptos" w:hAnsi="Aptos" w:cs="Times New Roman"/>
          <w:b/>
          <w:bCs/>
        </w:rPr>
        <w:t>Prethodno iskustvo</w:t>
      </w:r>
      <w:r w:rsidRPr="00EC14FA">
        <w:rPr>
          <w:rFonts w:ascii="Aptos" w:hAnsi="Aptos" w:cs="Times New Roman"/>
        </w:rPr>
        <w:t xml:space="preserve"> dokazuje se ispravom iz koje je razvidno da je podnositelj zahtjeva u posljednjih 5 godina najmanje 3 godine obavljao gospodarsku djelatnost na pomorskom dobru temeljem koncesije ili koncesijskog odobrenja. </w:t>
      </w:r>
      <w:r w:rsidRPr="00EC14FA">
        <w:rPr>
          <w:rFonts w:ascii="Aptos" w:hAnsi="Aptos" w:cs="Times New Roman"/>
          <w:b/>
          <w:bCs/>
        </w:rPr>
        <w:t xml:space="preserve">Dokaz o dobrom i odgovornom obavljaju djelatnosti/korištenju pomorskog dobra </w:t>
      </w:r>
      <w:r w:rsidRPr="00EC14FA">
        <w:rPr>
          <w:rFonts w:ascii="Aptos" w:hAnsi="Aptos" w:cs="Times New Roman"/>
        </w:rPr>
        <w:t xml:space="preserve">jest okolnost da protiv podnositelja zahtjeva za izdavanje dozvole nije izrečena upravna ili druga mjera zbog kršenja propisa na pomorskom </w:t>
      </w:r>
      <w:r w:rsidRPr="00EC14FA">
        <w:rPr>
          <w:rFonts w:ascii="Aptos" w:hAnsi="Aptos" w:cs="Times New Roman"/>
        </w:rPr>
        <w:lastRenderedPageBreak/>
        <w:t xml:space="preserve">dobru od strane nadležne inspekcije ili komunalnog redarstva kojom je utvrđeno da je isti kršio pozitivne propise na pomorskom dobru. </w:t>
      </w:r>
      <w:r w:rsidR="00380286" w:rsidRPr="00EC14FA">
        <w:rPr>
          <w:rFonts w:ascii="Aptos" w:hAnsi="Aptos" w:cs="Times New Roman"/>
          <w:b/>
          <w:bCs/>
        </w:rPr>
        <w:t xml:space="preserve">– </w:t>
      </w:r>
      <w:r w:rsidR="00380286" w:rsidRPr="00EC14FA">
        <w:rPr>
          <w:rFonts w:ascii="Aptos" w:hAnsi="Aptos" w:cs="Times New Roman"/>
          <w:b/>
          <w:bCs/>
          <w:i/>
          <w:iCs/>
        </w:rPr>
        <w:t>Ponuditelj s</w:t>
      </w:r>
      <w:r w:rsidR="004116FF" w:rsidRPr="00EC14FA">
        <w:rPr>
          <w:rFonts w:ascii="Aptos" w:hAnsi="Aptos" w:cs="Times New Roman"/>
          <w:b/>
          <w:bCs/>
          <w:i/>
          <w:iCs/>
        </w:rPr>
        <w:t>a</w:t>
      </w:r>
      <w:r w:rsidR="00B023A5" w:rsidRPr="00EC14FA">
        <w:rPr>
          <w:rFonts w:ascii="Aptos" w:hAnsi="Aptos" w:cs="Times New Roman"/>
          <w:b/>
          <w:bCs/>
          <w:i/>
          <w:iCs/>
        </w:rPr>
        <w:t xml:space="preserve"> ovjerenom</w:t>
      </w:r>
      <w:r w:rsidR="00380286" w:rsidRPr="00EC14FA">
        <w:rPr>
          <w:rFonts w:ascii="Aptos" w:hAnsi="Aptos" w:cs="Times New Roman"/>
          <w:b/>
          <w:bCs/>
          <w:i/>
          <w:iCs/>
        </w:rPr>
        <w:t xml:space="preserve"> Izjavom po</w:t>
      </w:r>
      <w:r w:rsidR="004116FF" w:rsidRPr="00EC14FA">
        <w:rPr>
          <w:rFonts w:ascii="Aptos" w:hAnsi="Aptos" w:cs="Times New Roman"/>
          <w:b/>
          <w:bCs/>
          <w:i/>
          <w:iCs/>
        </w:rPr>
        <w:t>tvrđuje</w:t>
      </w:r>
      <w:r w:rsidR="00380286" w:rsidRPr="00EC14FA">
        <w:rPr>
          <w:rFonts w:ascii="Aptos" w:hAnsi="Aptos" w:cs="Times New Roman"/>
          <w:b/>
          <w:bCs/>
          <w:i/>
          <w:iCs/>
        </w:rPr>
        <w:t xml:space="preserve"> da ispun</w:t>
      </w:r>
      <w:r w:rsidR="004116FF" w:rsidRPr="00EC14FA">
        <w:rPr>
          <w:rFonts w:ascii="Aptos" w:hAnsi="Aptos" w:cs="Times New Roman"/>
          <w:b/>
          <w:bCs/>
          <w:i/>
          <w:iCs/>
        </w:rPr>
        <w:t>java</w:t>
      </w:r>
      <w:r w:rsidR="00380286" w:rsidRPr="00EC14FA">
        <w:rPr>
          <w:rFonts w:ascii="Aptos" w:hAnsi="Aptos" w:cs="Times New Roman"/>
          <w:b/>
          <w:bCs/>
          <w:i/>
          <w:iCs/>
        </w:rPr>
        <w:t xml:space="preserve"> ovaj uvjet, a provjeru </w:t>
      </w:r>
      <w:r w:rsidR="004116FF" w:rsidRPr="00EC14FA">
        <w:rPr>
          <w:rFonts w:ascii="Aptos" w:hAnsi="Aptos" w:cs="Times New Roman"/>
          <w:b/>
          <w:bCs/>
          <w:i/>
          <w:iCs/>
        </w:rPr>
        <w:t xml:space="preserve">istog </w:t>
      </w:r>
      <w:r w:rsidR="00380286" w:rsidRPr="00EC14FA">
        <w:rPr>
          <w:rFonts w:ascii="Aptos" w:hAnsi="Aptos" w:cs="Times New Roman"/>
          <w:b/>
          <w:bCs/>
          <w:i/>
          <w:iCs/>
        </w:rPr>
        <w:t>vrši Povjerenstvo</w:t>
      </w:r>
      <w:r w:rsidR="004116FF" w:rsidRPr="00EC14FA">
        <w:rPr>
          <w:rFonts w:ascii="Aptos" w:hAnsi="Aptos" w:cs="Times New Roman"/>
          <w:b/>
          <w:bCs/>
          <w:i/>
          <w:iCs/>
        </w:rPr>
        <w:t xml:space="preserve"> u evidencijama Općine</w:t>
      </w:r>
      <w:r w:rsidR="00380286" w:rsidRPr="00EC14FA">
        <w:rPr>
          <w:rFonts w:ascii="Aptos" w:hAnsi="Aptos" w:cs="Times New Roman"/>
          <w:b/>
          <w:bCs/>
          <w:i/>
          <w:iCs/>
        </w:rPr>
        <w:t>.</w:t>
      </w:r>
      <w:r w:rsidR="00380286" w:rsidRPr="00EC14FA">
        <w:rPr>
          <w:rFonts w:ascii="Aptos" w:hAnsi="Aptos" w:cs="Times New Roman"/>
          <w:i/>
          <w:iCs/>
        </w:rPr>
        <w:t xml:space="preserve">  </w:t>
      </w:r>
    </w:p>
    <w:p w14:paraId="53B1EE63" w14:textId="77777777" w:rsidR="00C1117B" w:rsidRPr="00EC14FA" w:rsidRDefault="00C1117B" w:rsidP="002E335D">
      <w:pPr>
        <w:spacing w:after="0"/>
        <w:jc w:val="both"/>
        <w:rPr>
          <w:rFonts w:ascii="Aptos" w:hAnsi="Aptos" w:cs="Times New Roman"/>
        </w:rPr>
      </w:pPr>
    </w:p>
    <w:p w14:paraId="358442AC" w14:textId="77777777" w:rsidR="00C1117B" w:rsidRPr="00EC14FA" w:rsidRDefault="0068265C" w:rsidP="002E335D">
      <w:pPr>
        <w:spacing w:after="0"/>
        <w:jc w:val="both"/>
        <w:rPr>
          <w:rFonts w:ascii="Aptos" w:hAnsi="Aptos" w:cs="Times New Roman"/>
        </w:rPr>
      </w:pPr>
      <w:r w:rsidRPr="00EC14FA">
        <w:rPr>
          <w:rFonts w:ascii="Aptos" w:hAnsi="Aptos" w:cs="Times New Roman"/>
          <w:b/>
          <w:bCs/>
        </w:rPr>
        <w:t>Broj bodova za kriterij prethodnog iskustva i dobro i odgovornog obavljanja djelatnosti, odnosno korištenja pomorskog dobra sa sljedećom skalom bodova:</w:t>
      </w:r>
      <w:r w:rsidRPr="00EC14FA">
        <w:rPr>
          <w:rFonts w:ascii="Aptos" w:hAnsi="Aptos" w:cs="Times New Roman"/>
        </w:rPr>
        <w:t xml:space="preserve"> </w:t>
      </w:r>
    </w:p>
    <w:p w14:paraId="1B33F6AC" w14:textId="77777777" w:rsidR="00C1117B" w:rsidRPr="00EC14FA" w:rsidRDefault="00C1117B" w:rsidP="002E335D">
      <w:pPr>
        <w:spacing w:after="0"/>
        <w:jc w:val="both"/>
        <w:rPr>
          <w:rFonts w:ascii="Aptos" w:hAnsi="Aptos" w:cs="Times New Roman"/>
        </w:rPr>
      </w:pPr>
    </w:p>
    <w:tbl>
      <w:tblPr>
        <w:tblStyle w:val="Reetkatablice"/>
        <w:tblW w:w="0" w:type="auto"/>
        <w:tblLook w:val="04A0" w:firstRow="1" w:lastRow="0" w:firstColumn="1" w:lastColumn="0" w:noHBand="0" w:noVBand="1"/>
      </w:tblPr>
      <w:tblGrid>
        <w:gridCol w:w="7650"/>
        <w:gridCol w:w="1366"/>
      </w:tblGrid>
      <w:tr w:rsidR="00C1117B" w:rsidRPr="00EC14FA" w14:paraId="52E7BF91" w14:textId="77777777" w:rsidTr="00C1117B">
        <w:tc>
          <w:tcPr>
            <w:tcW w:w="7650" w:type="dxa"/>
          </w:tcPr>
          <w:p w14:paraId="650E83D0" w14:textId="2FAD484B" w:rsidR="00C1117B" w:rsidRPr="00EC14FA" w:rsidRDefault="00C1117B" w:rsidP="002E335D">
            <w:pPr>
              <w:jc w:val="both"/>
              <w:rPr>
                <w:rFonts w:ascii="Aptos" w:hAnsi="Aptos" w:cs="Times New Roman"/>
              </w:rPr>
            </w:pPr>
            <w:r w:rsidRPr="00EC14FA">
              <w:rPr>
                <w:rFonts w:ascii="Aptos" w:hAnsi="Aptos" w:cs="Times New Roman"/>
              </w:rPr>
              <w:t>Prethodno iskustvo u obavljanju gospodarske djelatnosti na pomorskom dobru temeljem koncesije ili koncesijskog odobrenja (PI)</w:t>
            </w:r>
          </w:p>
        </w:tc>
        <w:tc>
          <w:tcPr>
            <w:tcW w:w="1366" w:type="dxa"/>
          </w:tcPr>
          <w:p w14:paraId="78E3B6C6" w14:textId="4A82CFA9" w:rsidR="00C1117B" w:rsidRPr="00EC14FA" w:rsidRDefault="00C1117B" w:rsidP="002E335D">
            <w:pPr>
              <w:jc w:val="both"/>
              <w:rPr>
                <w:rFonts w:ascii="Aptos" w:hAnsi="Aptos" w:cs="Times New Roman"/>
              </w:rPr>
            </w:pPr>
            <w:r w:rsidRPr="00EC14FA">
              <w:rPr>
                <w:rFonts w:ascii="Aptos" w:hAnsi="Aptos" w:cs="Times New Roman"/>
              </w:rPr>
              <w:t>Broj bodova</w:t>
            </w:r>
          </w:p>
        </w:tc>
      </w:tr>
      <w:tr w:rsidR="00C1117B" w:rsidRPr="00EC14FA" w14:paraId="48296575" w14:textId="77777777" w:rsidTr="00C1117B">
        <w:tc>
          <w:tcPr>
            <w:tcW w:w="7650" w:type="dxa"/>
          </w:tcPr>
          <w:p w14:paraId="1FACFE69" w14:textId="43CD8186" w:rsidR="00C1117B" w:rsidRPr="00EC14FA" w:rsidRDefault="00C1117B" w:rsidP="00C1117B">
            <w:pPr>
              <w:jc w:val="center"/>
              <w:rPr>
                <w:rFonts w:ascii="Aptos" w:hAnsi="Aptos" w:cs="Times New Roman"/>
              </w:rPr>
            </w:pPr>
            <w:r w:rsidRPr="00EC14FA">
              <w:rPr>
                <w:rFonts w:ascii="Aptos" w:hAnsi="Aptos" w:cs="Times New Roman"/>
              </w:rPr>
              <w:t>NE</w:t>
            </w:r>
          </w:p>
        </w:tc>
        <w:tc>
          <w:tcPr>
            <w:tcW w:w="1366" w:type="dxa"/>
          </w:tcPr>
          <w:p w14:paraId="4AA8C8BA" w14:textId="0E555BEA" w:rsidR="00C1117B" w:rsidRPr="00EC14FA" w:rsidRDefault="00C1117B" w:rsidP="002E335D">
            <w:pPr>
              <w:jc w:val="both"/>
              <w:rPr>
                <w:rFonts w:ascii="Aptos" w:hAnsi="Aptos" w:cs="Times New Roman"/>
              </w:rPr>
            </w:pPr>
            <w:r w:rsidRPr="00EC14FA">
              <w:rPr>
                <w:rFonts w:ascii="Aptos" w:hAnsi="Aptos" w:cs="Times New Roman"/>
              </w:rPr>
              <w:t>0</w:t>
            </w:r>
          </w:p>
        </w:tc>
      </w:tr>
      <w:tr w:rsidR="00C1117B" w:rsidRPr="00EC14FA" w14:paraId="7ABA15AC" w14:textId="77777777" w:rsidTr="00C1117B">
        <w:tc>
          <w:tcPr>
            <w:tcW w:w="7650" w:type="dxa"/>
          </w:tcPr>
          <w:p w14:paraId="772603D4" w14:textId="6EAC2561" w:rsidR="00C1117B" w:rsidRPr="00EC14FA" w:rsidRDefault="00C1117B" w:rsidP="00C1117B">
            <w:pPr>
              <w:jc w:val="center"/>
              <w:rPr>
                <w:rFonts w:ascii="Aptos" w:hAnsi="Aptos" w:cs="Times New Roman"/>
              </w:rPr>
            </w:pPr>
            <w:r w:rsidRPr="00EC14FA">
              <w:rPr>
                <w:rFonts w:ascii="Aptos" w:hAnsi="Aptos" w:cs="Times New Roman"/>
              </w:rPr>
              <w:t>DA</w:t>
            </w:r>
          </w:p>
        </w:tc>
        <w:tc>
          <w:tcPr>
            <w:tcW w:w="1366" w:type="dxa"/>
          </w:tcPr>
          <w:p w14:paraId="086DE36A" w14:textId="330C2EF3" w:rsidR="00C1117B" w:rsidRPr="00EC14FA" w:rsidRDefault="00C1117B" w:rsidP="002E335D">
            <w:pPr>
              <w:jc w:val="both"/>
              <w:rPr>
                <w:rFonts w:ascii="Aptos" w:hAnsi="Aptos" w:cs="Times New Roman"/>
              </w:rPr>
            </w:pPr>
            <w:r w:rsidRPr="00EC14FA">
              <w:rPr>
                <w:rFonts w:ascii="Aptos" w:hAnsi="Aptos" w:cs="Times New Roman"/>
              </w:rPr>
              <w:t>5</w:t>
            </w:r>
          </w:p>
        </w:tc>
      </w:tr>
      <w:tr w:rsidR="00C1117B" w:rsidRPr="00EC14FA" w14:paraId="184273C9" w14:textId="77777777" w:rsidTr="00C1117B">
        <w:tc>
          <w:tcPr>
            <w:tcW w:w="7650" w:type="dxa"/>
          </w:tcPr>
          <w:p w14:paraId="4FDE6237" w14:textId="4181AF50" w:rsidR="00C1117B" w:rsidRPr="00EC14FA" w:rsidRDefault="00C1117B" w:rsidP="002E335D">
            <w:pPr>
              <w:jc w:val="both"/>
              <w:rPr>
                <w:rFonts w:ascii="Aptos" w:hAnsi="Aptos" w:cs="Times New Roman"/>
              </w:rPr>
            </w:pPr>
            <w:r w:rsidRPr="00EC14FA">
              <w:rPr>
                <w:rFonts w:ascii="Aptos" w:hAnsi="Aptos" w:cs="Times New Roman"/>
              </w:rPr>
              <w:t>Dobro i odgovorno obavljanje djelatnosti, odnosno korištenje pomorskog dobra (OOD)</w:t>
            </w:r>
          </w:p>
        </w:tc>
        <w:tc>
          <w:tcPr>
            <w:tcW w:w="1366" w:type="dxa"/>
          </w:tcPr>
          <w:p w14:paraId="216AC634" w14:textId="2D41A088" w:rsidR="00C1117B" w:rsidRPr="00EC14FA" w:rsidRDefault="00C1117B" w:rsidP="002E335D">
            <w:pPr>
              <w:jc w:val="both"/>
              <w:rPr>
                <w:rFonts w:ascii="Aptos" w:hAnsi="Aptos" w:cs="Times New Roman"/>
              </w:rPr>
            </w:pPr>
            <w:r w:rsidRPr="00EC14FA">
              <w:rPr>
                <w:rFonts w:ascii="Aptos" w:hAnsi="Aptos" w:cs="Times New Roman"/>
              </w:rPr>
              <w:t>Broj bodova</w:t>
            </w:r>
          </w:p>
        </w:tc>
      </w:tr>
      <w:tr w:rsidR="00C1117B" w:rsidRPr="00EC14FA" w14:paraId="341FCD83" w14:textId="77777777" w:rsidTr="00C1117B">
        <w:tc>
          <w:tcPr>
            <w:tcW w:w="7650" w:type="dxa"/>
          </w:tcPr>
          <w:p w14:paraId="4860B704" w14:textId="5BA7ED6F" w:rsidR="00C1117B" w:rsidRPr="00EC14FA" w:rsidRDefault="00C1117B" w:rsidP="00C1117B">
            <w:pPr>
              <w:jc w:val="center"/>
              <w:rPr>
                <w:rFonts w:ascii="Aptos" w:hAnsi="Aptos" w:cs="Times New Roman"/>
              </w:rPr>
            </w:pPr>
            <w:r w:rsidRPr="00EC14FA">
              <w:rPr>
                <w:rFonts w:ascii="Aptos" w:hAnsi="Aptos" w:cs="Times New Roman"/>
              </w:rPr>
              <w:t>NE</w:t>
            </w:r>
          </w:p>
        </w:tc>
        <w:tc>
          <w:tcPr>
            <w:tcW w:w="1366" w:type="dxa"/>
          </w:tcPr>
          <w:p w14:paraId="4159FBDB" w14:textId="25642A05" w:rsidR="00C1117B" w:rsidRPr="00EC14FA" w:rsidRDefault="00C1117B" w:rsidP="002E335D">
            <w:pPr>
              <w:jc w:val="both"/>
              <w:rPr>
                <w:rFonts w:ascii="Aptos" w:hAnsi="Aptos" w:cs="Times New Roman"/>
              </w:rPr>
            </w:pPr>
            <w:r w:rsidRPr="00EC14FA">
              <w:rPr>
                <w:rFonts w:ascii="Aptos" w:hAnsi="Aptos" w:cs="Times New Roman"/>
              </w:rPr>
              <w:t>0</w:t>
            </w:r>
          </w:p>
        </w:tc>
      </w:tr>
      <w:tr w:rsidR="00C1117B" w:rsidRPr="00EC14FA" w14:paraId="50384CB7" w14:textId="77777777" w:rsidTr="00C1117B">
        <w:tc>
          <w:tcPr>
            <w:tcW w:w="7650" w:type="dxa"/>
          </w:tcPr>
          <w:p w14:paraId="431BE2F9" w14:textId="3BA2CD5D" w:rsidR="00C1117B" w:rsidRPr="00EC14FA" w:rsidRDefault="00C1117B" w:rsidP="00C1117B">
            <w:pPr>
              <w:jc w:val="center"/>
              <w:rPr>
                <w:rFonts w:ascii="Aptos" w:hAnsi="Aptos" w:cs="Times New Roman"/>
              </w:rPr>
            </w:pPr>
            <w:r w:rsidRPr="00EC14FA">
              <w:rPr>
                <w:rFonts w:ascii="Aptos" w:hAnsi="Aptos" w:cs="Times New Roman"/>
              </w:rPr>
              <w:t>DA</w:t>
            </w:r>
          </w:p>
        </w:tc>
        <w:tc>
          <w:tcPr>
            <w:tcW w:w="1366" w:type="dxa"/>
          </w:tcPr>
          <w:p w14:paraId="1FDF2FC5" w14:textId="6D78D9D0" w:rsidR="00C1117B" w:rsidRPr="00EC14FA" w:rsidRDefault="00C1117B" w:rsidP="002E335D">
            <w:pPr>
              <w:jc w:val="both"/>
              <w:rPr>
                <w:rFonts w:ascii="Aptos" w:hAnsi="Aptos" w:cs="Times New Roman"/>
              </w:rPr>
            </w:pPr>
            <w:r w:rsidRPr="00EC14FA">
              <w:rPr>
                <w:rFonts w:ascii="Aptos" w:hAnsi="Aptos" w:cs="Times New Roman"/>
              </w:rPr>
              <w:t>5</w:t>
            </w:r>
          </w:p>
        </w:tc>
      </w:tr>
      <w:tr w:rsidR="00C1117B" w:rsidRPr="00EC14FA" w14:paraId="316F21A4" w14:textId="77777777" w:rsidTr="00C1117B">
        <w:tc>
          <w:tcPr>
            <w:tcW w:w="7650" w:type="dxa"/>
          </w:tcPr>
          <w:p w14:paraId="1AE3F282" w14:textId="7BDAFBD1" w:rsidR="00C1117B" w:rsidRPr="00EC14FA" w:rsidRDefault="00C1117B" w:rsidP="002E335D">
            <w:pPr>
              <w:jc w:val="both"/>
              <w:rPr>
                <w:rFonts w:ascii="Aptos" w:hAnsi="Aptos" w:cs="Times New Roman"/>
              </w:rPr>
            </w:pPr>
            <w:r w:rsidRPr="00EC14FA">
              <w:rPr>
                <w:rFonts w:ascii="Aptos" w:hAnsi="Aptos" w:cs="Times New Roman"/>
              </w:rPr>
              <w:t>UKUPNO</w:t>
            </w:r>
          </w:p>
        </w:tc>
        <w:tc>
          <w:tcPr>
            <w:tcW w:w="1366" w:type="dxa"/>
          </w:tcPr>
          <w:p w14:paraId="35DB1987" w14:textId="3C426FFF" w:rsidR="00C1117B" w:rsidRPr="00EC14FA" w:rsidRDefault="00C1117B" w:rsidP="002E335D">
            <w:pPr>
              <w:jc w:val="both"/>
              <w:rPr>
                <w:rFonts w:ascii="Aptos" w:hAnsi="Aptos" w:cs="Times New Roman"/>
              </w:rPr>
            </w:pPr>
            <w:r w:rsidRPr="00EC14FA">
              <w:rPr>
                <w:rFonts w:ascii="Aptos" w:hAnsi="Aptos" w:cs="Times New Roman"/>
              </w:rPr>
              <w:t>10</w:t>
            </w:r>
          </w:p>
        </w:tc>
      </w:tr>
    </w:tbl>
    <w:p w14:paraId="729132C2" w14:textId="77777777" w:rsidR="00C1117B" w:rsidRPr="00EC14FA" w:rsidRDefault="00C1117B" w:rsidP="002E335D">
      <w:pPr>
        <w:spacing w:after="0"/>
        <w:jc w:val="both"/>
        <w:rPr>
          <w:rFonts w:ascii="Aptos" w:hAnsi="Aptos" w:cs="Times New Roman"/>
        </w:rPr>
      </w:pPr>
    </w:p>
    <w:p w14:paraId="1DCBC463" w14:textId="20DD6F34" w:rsidR="00ED1619" w:rsidRPr="00EC14FA" w:rsidRDefault="00ED1619" w:rsidP="00ED1619">
      <w:pPr>
        <w:spacing w:after="0"/>
        <w:jc w:val="both"/>
        <w:rPr>
          <w:rFonts w:ascii="Aptos" w:hAnsi="Aptos" w:cs="Times New Roman"/>
          <w:u w:val="single"/>
        </w:rPr>
      </w:pPr>
      <w:r w:rsidRPr="00EC14FA">
        <w:rPr>
          <w:rFonts w:ascii="Aptos" w:hAnsi="Aptos" w:cs="Times New Roman"/>
        </w:rPr>
        <w:t>10 - maksimalan broj bodova po ovom kriteriju</w:t>
      </w:r>
    </w:p>
    <w:p w14:paraId="641892FC" w14:textId="77777777" w:rsidR="00ED1619" w:rsidRPr="00EC14FA" w:rsidRDefault="00ED1619" w:rsidP="002E335D">
      <w:pPr>
        <w:spacing w:after="0"/>
        <w:jc w:val="both"/>
        <w:rPr>
          <w:rFonts w:ascii="Aptos" w:hAnsi="Aptos"/>
        </w:rPr>
      </w:pPr>
    </w:p>
    <w:p w14:paraId="1A660C4E" w14:textId="77777777" w:rsidR="00C1117B" w:rsidRPr="00EC14FA" w:rsidRDefault="0068265C" w:rsidP="002E335D">
      <w:pPr>
        <w:spacing w:after="0"/>
        <w:jc w:val="both"/>
        <w:rPr>
          <w:rFonts w:ascii="Aptos" w:hAnsi="Aptos" w:cs="Times New Roman"/>
          <w:b/>
          <w:bCs/>
        </w:rPr>
      </w:pPr>
      <w:r w:rsidRPr="00EC14FA">
        <w:rPr>
          <w:rFonts w:ascii="Aptos" w:hAnsi="Aptos" w:cs="Times New Roman"/>
          <w:b/>
          <w:bCs/>
        </w:rPr>
        <w:t xml:space="preserve">3. Upotreba opreme i pratećih instalacija i pružanje usluga koje su korisne za okoliš </w:t>
      </w:r>
    </w:p>
    <w:p w14:paraId="66BD74FC" w14:textId="5BA46C53" w:rsidR="007F3589" w:rsidRPr="00EC14FA" w:rsidRDefault="007F3589" w:rsidP="007F3589">
      <w:pPr>
        <w:spacing w:after="0"/>
        <w:jc w:val="both"/>
        <w:rPr>
          <w:rFonts w:ascii="Aptos" w:hAnsi="Aptos" w:cs="Times New Roman"/>
        </w:rPr>
      </w:pPr>
      <w:r w:rsidRPr="00EC14FA">
        <w:rPr>
          <w:rFonts w:ascii="Aptos" w:hAnsi="Aptos" w:cs="Times New Roman"/>
        </w:rPr>
        <w:t xml:space="preserve">Upotreba opreme i pratećih instalacija i pružanje usluga koje su korisne za okoliš (sustav odvojenog prikupljanja otpada, </w:t>
      </w:r>
      <w:proofErr w:type="spellStart"/>
      <w:r w:rsidRPr="00EC14FA">
        <w:rPr>
          <w:rFonts w:ascii="Aptos" w:hAnsi="Aptos" w:cs="Times New Roman"/>
        </w:rPr>
        <w:t>fitodepuracija</w:t>
      </w:r>
      <w:proofErr w:type="spellEnd"/>
      <w:r w:rsidRPr="00EC14FA">
        <w:rPr>
          <w:rFonts w:ascii="Aptos" w:hAnsi="Aptos" w:cs="Times New Roman"/>
        </w:rPr>
        <w:t xml:space="preserve"> i sl.) – KO najviše </w:t>
      </w:r>
      <w:r w:rsidR="004D0F04" w:rsidRPr="00EC14FA">
        <w:rPr>
          <w:rFonts w:ascii="Aptos" w:hAnsi="Aptos" w:cs="Times New Roman"/>
        </w:rPr>
        <w:t>1</w:t>
      </w:r>
      <w:r w:rsidRPr="00EC14FA">
        <w:rPr>
          <w:rFonts w:ascii="Aptos" w:hAnsi="Aptos" w:cs="Times New Roman"/>
        </w:rPr>
        <w:t xml:space="preserve">0% ocjene ponude. </w:t>
      </w:r>
    </w:p>
    <w:p w14:paraId="0D3DD5D8" w14:textId="77777777" w:rsidR="007F3589" w:rsidRPr="00EC14FA" w:rsidRDefault="007F3589" w:rsidP="007F3589">
      <w:pPr>
        <w:spacing w:after="0"/>
        <w:jc w:val="both"/>
        <w:rPr>
          <w:rFonts w:ascii="Aptos" w:hAnsi="Aptos" w:cs="Times New Roman"/>
        </w:rPr>
      </w:pPr>
      <w:r w:rsidRPr="00EC14FA">
        <w:rPr>
          <w:rFonts w:ascii="Aptos" w:hAnsi="Aptos" w:cs="Times New Roman"/>
        </w:rPr>
        <w:t xml:space="preserve">Dokaz o ispunjavanju uvjeta o upotrebi opreme, pratećih instalacija i pružanju usluga koje su korisne za okoliš potrebno je dostaviti uz zahtjev za izdavanje dozvole. Ako nije moguće dostaviti dokaz iz kojeg proizlazi ispunjavanje ovog kriterija, potrebno je dostaviti detaljno obrazloženje kako bi se izvršila provjera i ocjena o ispunjavanju predmetnog kriterija ocijene ponude. </w:t>
      </w:r>
    </w:p>
    <w:p w14:paraId="55958E7B" w14:textId="77777777" w:rsidR="007F3589" w:rsidRPr="00EC14FA" w:rsidRDefault="007F3589" w:rsidP="007F3589">
      <w:pPr>
        <w:spacing w:after="0"/>
        <w:jc w:val="both"/>
        <w:rPr>
          <w:rFonts w:ascii="Aptos" w:hAnsi="Aptos" w:cs="Times New Roman"/>
        </w:rPr>
      </w:pPr>
    </w:p>
    <w:tbl>
      <w:tblPr>
        <w:tblStyle w:val="Reetkatablice"/>
        <w:tblW w:w="0" w:type="auto"/>
        <w:tblLook w:val="04A0" w:firstRow="1" w:lastRow="0" w:firstColumn="1" w:lastColumn="0" w:noHBand="0" w:noVBand="1"/>
      </w:tblPr>
      <w:tblGrid>
        <w:gridCol w:w="7650"/>
        <w:gridCol w:w="1366"/>
      </w:tblGrid>
      <w:tr w:rsidR="007F3589" w:rsidRPr="00EC14FA" w14:paraId="2A4A61D1" w14:textId="77777777" w:rsidTr="00AA724B">
        <w:tc>
          <w:tcPr>
            <w:tcW w:w="7650" w:type="dxa"/>
          </w:tcPr>
          <w:p w14:paraId="6587D7DA" w14:textId="1EF72CA2" w:rsidR="007F3589" w:rsidRPr="00EC14FA" w:rsidRDefault="007F3589" w:rsidP="00AA724B">
            <w:pPr>
              <w:jc w:val="both"/>
              <w:rPr>
                <w:rFonts w:ascii="Aptos" w:hAnsi="Aptos" w:cs="Times New Roman"/>
              </w:rPr>
            </w:pPr>
            <w:r w:rsidRPr="00EC14FA">
              <w:rPr>
                <w:rFonts w:ascii="Aptos" w:hAnsi="Aptos" w:cs="Times New Roman"/>
              </w:rPr>
              <w:t xml:space="preserve">Upotreba opreme i pratećih instalacija i pružanje usluga koje su korisne za okoliš (sustav odvojenog prikupljanja otpada, </w:t>
            </w:r>
            <w:proofErr w:type="spellStart"/>
            <w:r w:rsidRPr="00EC14FA">
              <w:rPr>
                <w:rFonts w:ascii="Aptos" w:hAnsi="Aptos" w:cs="Times New Roman"/>
              </w:rPr>
              <w:t>fitodepuracija</w:t>
            </w:r>
            <w:proofErr w:type="spellEnd"/>
            <w:r w:rsidRPr="00EC14FA">
              <w:rPr>
                <w:rFonts w:ascii="Aptos" w:hAnsi="Aptos" w:cs="Times New Roman"/>
              </w:rPr>
              <w:t xml:space="preserve"> i sl.) – KO</w:t>
            </w:r>
          </w:p>
        </w:tc>
        <w:tc>
          <w:tcPr>
            <w:tcW w:w="1366" w:type="dxa"/>
          </w:tcPr>
          <w:p w14:paraId="2770B7DD" w14:textId="77777777" w:rsidR="007F3589" w:rsidRPr="00EC14FA" w:rsidRDefault="007F3589" w:rsidP="00AA724B">
            <w:pPr>
              <w:jc w:val="both"/>
              <w:rPr>
                <w:rFonts w:ascii="Aptos" w:hAnsi="Aptos" w:cs="Times New Roman"/>
              </w:rPr>
            </w:pPr>
            <w:r w:rsidRPr="00EC14FA">
              <w:rPr>
                <w:rFonts w:ascii="Aptos" w:hAnsi="Aptos" w:cs="Times New Roman"/>
              </w:rPr>
              <w:t>Broj bodova</w:t>
            </w:r>
          </w:p>
        </w:tc>
      </w:tr>
      <w:tr w:rsidR="007F3589" w:rsidRPr="00EC14FA" w14:paraId="3D161C64" w14:textId="77777777" w:rsidTr="00AA724B">
        <w:tc>
          <w:tcPr>
            <w:tcW w:w="7650" w:type="dxa"/>
          </w:tcPr>
          <w:p w14:paraId="0297622D" w14:textId="77777777" w:rsidR="007F3589" w:rsidRPr="00EC14FA" w:rsidRDefault="007F3589" w:rsidP="00AA724B">
            <w:pPr>
              <w:jc w:val="center"/>
              <w:rPr>
                <w:rFonts w:ascii="Aptos" w:hAnsi="Aptos" w:cs="Times New Roman"/>
              </w:rPr>
            </w:pPr>
            <w:r w:rsidRPr="00EC14FA">
              <w:rPr>
                <w:rFonts w:ascii="Aptos" w:hAnsi="Aptos" w:cs="Times New Roman"/>
              </w:rPr>
              <w:t>NE</w:t>
            </w:r>
          </w:p>
        </w:tc>
        <w:tc>
          <w:tcPr>
            <w:tcW w:w="1366" w:type="dxa"/>
          </w:tcPr>
          <w:p w14:paraId="049E0442" w14:textId="77777777" w:rsidR="007F3589" w:rsidRPr="00EC14FA" w:rsidRDefault="007F3589" w:rsidP="00AA724B">
            <w:pPr>
              <w:jc w:val="both"/>
              <w:rPr>
                <w:rFonts w:ascii="Aptos" w:hAnsi="Aptos" w:cs="Times New Roman"/>
              </w:rPr>
            </w:pPr>
            <w:r w:rsidRPr="00EC14FA">
              <w:rPr>
                <w:rFonts w:ascii="Aptos" w:hAnsi="Aptos" w:cs="Times New Roman"/>
              </w:rPr>
              <w:t>0</w:t>
            </w:r>
          </w:p>
        </w:tc>
      </w:tr>
      <w:tr w:rsidR="007F3589" w:rsidRPr="00EC14FA" w14:paraId="3B2FFDF0" w14:textId="77777777" w:rsidTr="00AA724B">
        <w:tc>
          <w:tcPr>
            <w:tcW w:w="7650" w:type="dxa"/>
          </w:tcPr>
          <w:p w14:paraId="144BEC95" w14:textId="77777777" w:rsidR="007F3589" w:rsidRPr="00EC14FA" w:rsidRDefault="007F3589" w:rsidP="00AA724B">
            <w:pPr>
              <w:jc w:val="center"/>
              <w:rPr>
                <w:rFonts w:ascii="Aptos" w:hAnsi="Aptos" w:cs="Times New Roman"/>
              </w:rPr>
            </w:pPr>
            <w:r w:rsidRPr="00EC14FA">
              <w:rPr>
                <w:rFonts w:ascii="Aptos" w:hAnsi="Aptos" w:cs="Times New Roman"/>
              </w:rPr>
              <w:t>DA</w:t>
            </w:r>
          </w:p>
        </w:tc>
        <w:tc>
          <w:tcPr>
            <w:tcW w:w="1366" w:type="dxa"/>
          </w:tcPr>
          <w:p w14:paraId="3FBFC687" w14:textId="754AE801" w:rsidR="007F3589" w:rsidRPr="00EC14FA" w:rsidRDefault="007F3589" w:rsidP="00AA724B">
            <w:pPr>
              <w:jc w:val="both"/>
              <w:rPr>
                <w:rFonts w:ascii="Aptos" w:hAnsi="Aptos" w:cs="Times New Roman"/>
              </w:rPr>
            </w:pPr>
            <w:r w:rsidRPr="00EC14FA">
              <w:rPr>
                <w:rFonts w:ascii="Aptos" w:hAnsi="Aptos" w:cs="Times New Roman"/>
              </w:rPr>
              <w:t>10</w:t>
            </w:r>
          </w:p>
        </w:tc>
      </w:tr>
    </w:tbl>
    <w:p w14:paraId="77844CAF" w14:textId="77777777" w:rsidR="00ED1619" w:rsidRPr="00EC14FA" w:rsidRDefault="00ED1619" w:rsidP="00ED1619">
      <w:pPr>
        <w:spacing w:after="0"/>
        <w:jc w:val="both"/>
        <w:rPr>
          <w:rFonts w:ascii="Aptos" w:hAnsi="Aptos" w:cs="Times New Roman"/>
        </w:rPr>
      </w:pPr>
    </w:p>
    <w:p w14:paraId="4EF65F53" w14:textId="67174C96" w:rsidR="00ED1619" w:rsidRPr="00EC14FA" w:rsidRDefault="00ED1619" w:rsidP="00ED1619">
      <w:pPr>
        <w:spacing w:after="0"/>
        <w:jc w:val="both"/>
        <w:rPr>
          <w:rFonts w:ascii="Aptos" w:hAnsi="Aptos" w:cs="Times New Roman"/>
          <w:u w:val="single"/>
        </w:rPr>
      </w:pPr>
      <w:r w:rsidRPr="00EC14FA">
        <w:rPr>
          <w:rFonts w:ascii="Aptos" w:hAnsi="Aptos" w:cs="Times New Roman"/>
        </w:rPr>
        <w:t>10 - maksimalan broj bodova po ovom kriteriju</w:t>
      </w:r>
    </w:p>
    <w:p w14:paraId="240B66C2" w14:textId="77777777" w:rsidR="007F3589" w:rsidRPr="00EC14FA" w:rsidRDefault="007F3589" w:rsidP="002E335D">
      <w:pPr>
        <w:spacing w:after="0"/>
        <w:jc w:val="both"/>
        <w:rPr>
          <w:rFonts w:ascii="Aptos" w:hAnsi="Aptos" w:cs="Times New Roman"/>
        </w:rPr>
      </w:pPr>
    </w:p>
    <w:p w14:paraId="05B71CA2" w14:textId="77777777" w:rsidR="007F3589" w:rsidRPr="00EC14FA" w:rsidRDefault="0068265C" w:rsidP="002E335D">
      <w:pPr>
        <w:spacing w:after="0"/>
        <w:jc w:val="both"/>
        <w:rPr>
          <w:rFonts w:ascii="Aptos" w:hAnsi="Aptos" w:cs="Times New Roman"/>
          <w:b/>
          <w:bCs/>
        </w:rPr>
      </w:pPr>
      <w:r w:rsidRPr="00EC14FA">
        <w:rPr>
          <w:rFonts w:ascii="Aptos" w:hAnsi="Aptos" w:cs="Times New Roman"/>
          <w:b/>
          <w:bCs/>
        </w:rPr>
        <w:t xml:space="preserve">4. </w:t>
      </w:r>
      <w:r w:rsidR="007F3589" w:rsidRPr="00EC14FA">
        <w:rPr>
          <w:rFonts w:ascii="Aptos" w:hAnsi="Aptos" w:cs="Times New Roman"/>
          <w:b/>
          <w:bCs/>
        </w:rPr>
        <w:t>Upotreba opreme i pratećih instalacija i pružanje usluga koje na dobar i kvalitetan način uzimaju u obzir i sadrže specifičnosti i obilježja autentičnih kulturnih i prirodnih vrijednosti područja Općine Župa dubrovačka te koriste najviše estetske standarde</w:t>
      </w:r>
    </w:p>
    <w:p w14:paraId="7B6CE029" w14:textId="3A5321F1" w:rsidR="004D0F04" w:rsidRPr="00EC14FA" w:rsidRDefault="004D0F04" w:rsidP="002E335D">
      <w:pPr>
        <w:spacing w:after="0"/>
        <w:jc w:val="both"/>
        <w:rPr>
          <w:rFonts w:ascii="Aptos" w:hAnsi="Aptos" w:cs="Times New Roman"/>
        </w:rPr>
      </w:pPr>
      <w:r w:rsidRPr="00EC14FA">
        <w:rPr>
          <w:rFonts w:ascii="Aptos" w:hAnsi="Aptos" w:cs="Times New Roman"/>
        </w:rPr>
        <w:t xml:space="preserve">Upotreba opreme i pratećih instalacija i pružanje usluga koje na dobar i kvalitetan način uzimaju u obzir i sadrže specifičnosti i obilježja autentičnih kulturnih i prirodnih vrijednosti područja Općine Župa dubrovačka te koriste najviše estetske standarde - OPI najviše </w:t>
      </w:r>
      <w:r w:rsidR="00ED1619" w:rsidRPr="00EC14FA">
        <w:rPr>
          <w:rFonts w:ascii="Aptos" w:hAnsi="Aptos" w:cs="Times New Roman"/>
        </w:rPr>
        <w:t>2</w:t>
      </w:r>
      <w:r w:rsidRPr="00EC14FA">
        <w:rPr>
          <w:rFonts w:ascii="Aptos" w:hAnsi="Aptos" w:cs="Times New Roman"/>
        </w:rPr>
        <w:t>0% ocjene ponude.</w:t>
      </w:r>
    </w:p>
    <w:p w14:paraId="48457522" w14:textId="59822A55" w:rsidR="004D0F04" w:rsidRPr="00EC14FA" w:rsidRDefault="004D0F04" w:rsidP="004D0F04">
      <w:pPr>
        <w:spacing w:after="0"/>
        <w:jc w:val="both"/>
        <w:rPr>
          <w:rFonts w:ascii="Aptos" w:hAnsi="Aptos" w:cs="Times New Roman"/>
        </w:rPr>
      </w:pPr>
      <w:r w:rsidRPr="00EC14FA">
        <w:rPr>
          <w:rFonts w:ascii="Aptos" w:hAnsi="Aptos" w:cs="Times New Roman"/>
        </w:rPr>
        <w:t xml:space="preserve">Dokaz o ispunjavanju uvjeta o upotrebi opreme, pratećih instalacija i pružanju usluga koje su korisne za okoliš potrebno je dostaviti uz zahtjev za izdavanje dozvole. Ako nije moguće dostaviti dokaz iz kojeg proizlazi ispunjavanje ovog kriterija, potrebno je dostaviti detaljno obrazloženje kako bi se izvršila provjera i ocjena o ispunjavanju predmetnog kriterija ocijene ponude. </w:t>
      </w:r>
    </w:p>
    <w:p w14:paraId="72A9A790" w14:textId="77777777" w:rsidR="004D0F04" w:rsidRPr="00EC14FA" w:rsidRDefault="004D0F04" w:rsidP="004D0F04">
      <w:pPr>
        <w:spacing w:after="0"/>
        <w:jc w:val="both"/>
        <w:rPr>
          <w:rFonts w:ascii="Aptos" w:hAnsi="Aptos" w:cs="Times New Roman"/>
        </w:rPr>
      </w:pPr>
    </w:p>
    <w:tbl>
      <w:tblPr>
        <w:tblStyle w:val="Reetkatablice"/>
        <w:tblW w:w="0" w:type="auto"/>
        <w:tblLook w:val="04A0" w:firstRow="1" w:lastRow="0" w:firstColumn="1" w:lastColumn="0" w:noHBand="0" w:noVBand="1"/>
      </w:tblPr>
      <w:tblGrid>
        <w:gridCol w:w="7650"/>
        <w:gridCol w:w="1366"/>
      </w:tblGrid>
      <w:tr w:rsidR="004D0F04" w:rsidRPr="00EC14FA" w14:paraId="3A70C1DB" w14:textId="77777777" w:rsidTr="00AA724B">
        <w:tc>
          <w:tcPr>
            <w:tcW w:w="7650" w:type="dxa"/>
          </w:tcPr>
          <w:p w14:paraId="718E2AAF" w14:textId="255CBF7F" w:rsidR="004D0F04" w:rsidRPr="00EC14FA" w:rsidRDefault="004D0F04" w:rsidP="00AA724B">
            <w:pPr>
              <w:jc w:val="both"/>
              <w:rPr>
                <w:rFonts w:ascii="Aptos" w:hAnsi="Aptos" w:cs="Times New Roman"/>
              </w:rPr>
            </w:pPr>
            <w:r w:rsidRPr="00EC14FA">
              <w:rPr>
                <w:rFonts w:ascii="Aptos" w:hAnsi="Aptos" w:cs="Times New Roman"/>
              </w:rPr>
              <w:t xml:space="preserve">Upotreba opreme i pratećih instalacija i pružanje usluga koje na dobar i kvalitetan način uzimaju u obzir i sadrže specifičnosti i obilježja autentičnih kulturnih i prirodnih vrijednosti područja Općine Župa dubrovačka te koriste </w:t>
            </w:r>
            <w:r w:rsidRPr="00EC14FA">
              <w:rPr>
                <w:rFonts w:ascii="Aptos" w:hAnsi="Aptos" w:cs="Times New Roman"/>
              </w:rPr>
              <w:lastRenderedPageBreak/>
              <w:t>najviše estetske standarde - OPI</w:t>
            </w:r>
          </w:p>
        </w:tc>
        <w:tc>
          <w:tcPr>
            <w:tcW w:w="1366" w:type="dxa"/>
          </w:tcPr>
          <w:p w14:paraId="760860A6" w14:textId="77777777" w:rsidR="004D0F04" w:rsidRPr="00EC14FA" w:rsidRDefault="004D0F04" w:rsidP="00AA724B">
            <w:pPr>
              <w:jc w:val="both"/>
              <w:rPr>
                <w:rFonts w:ascii="Aptos" w:hAnsi="Aptos" w:cs="Times New Roman"/>
              </w:rPr>
            </w:pPr>
            <w:r w:rsidRPr="00EC14FA">
              <w:rPr>
                <w:rFonts w:ascii="Aptos" w:hAnsi="Aptos" w:cs="Times New Roman"/>
              </w:rPr>
              <w:lastRenderedPageBreak/>
              <w:t>Broj bodova</w:t>
            </w:r>
          </w:p>
        </w:tc>
      </w:tr>
      <w:tr w:rsidR="004D0F04" w:rsidRPr="00EC14FA" w14:paraId="7D909BAD" w14:textId="77777777" w:rsidTr="00AA724B">
        <w:tc>
          <w:tcPr>
            <w:tcW w:w="7650" w:type="dxa"/>
          </w:tcPr>
          <w:p w14:paraId="12C9CAA6" w14:textId="77777777" w:rsidR="004D0F04" w:rsidRPr="00EC14FA" w:rsidRDefault="004D0F04" w:rsidP="00AA724B">
            <w:pPr>
              <w:jc w:val="center"/>
              <w:rPr>
                <w:rFonts w:ascii="Aptos" w:hAnsi="Aptos" w:cs="Times New Roman"/>
              </w:rPr>
            </w:pPr>
            <w:r w:rsidRPr="00EC14FA">
              <w:rPr>
                <w:rFonts w:ascii="Aptos" w:hAnsi="Aptos" w:cs="Times New Roman"/>
              </w:rPr>
              <w:t>NE</w:t>
            </w:r>
          </w:p>
        </w:tc>
        <w:tc>
          <w:tcPr>
            <w:tcW w:w="1366" w:type="dxa"/>
          </w:tcPr>
          <w:p w14:paraId="626FFED8" w14:textId="77777777" w:rsidR="004D0F04" w:rsidRPr="00EC14FA" w:rsidRDefault="004D0F04" w:rsidP="00AA724B">
            <w:pPr>
              <w:jc w:val="both"/>
              <w:rPr>
                <w:rFonts w:ascii="Aptos" w:hAnsi="Aptos" w:cs="Times New Roman"/>
              </w:rPr>
            </w:pPr>
            <w:r w:rsidRPr="00EC14FA">
              <w:rPr>
                <w:rFonts w:ascii="Aptos" w:hAnsi="Aptos" w:cs="Times New Roman"/>
              </w:rPr>
              <w:t>0</w:t>
            </w:r>
          </w:p>
        </w:tc>
      </w:tr>
      <w:tr w:rsidR="004D0F04" w:rsidRPr="00EC14FA" w14:paraId="08AAFA5F" w14:textId="77777777" w:rsidTr="00AA724B">
        <w:tc>
          <w:tcPr>
            <w:tcW w:w="7650" w:type="dxa"/>
          </w:tcPr>
          <w:p w14:paraId="2FB13BAD" w14:textId="77777777" w:rsidR="004D0F04" w:rsidRPr="00EC14FA" w:rsidRDefault="004D0F04" w:rsidP="00AA724B">
            <w:pPr>
              <w:jc w:val="center"/>
              <w:rPr>
                <w:rFonts w:ascii="Aptos" w:hAnsi="Aptos" w:cs="Times New Roman"/>
              </w:rPr>
            </w:pPr>
            <w:r w:rsidRPr="00EC14FA">
              <w:rPr>
                <w:rFonts w:ascii="Aptos" w:hAnsi="Aptos" w:cs="Times New Roman"/>
              </w:rPr>
              <w:t>DA</w:t>
            </w:r>
          </w:p>
        </w:tc>
        <w:tc>
          <w:tcPr>
            <w:tcW w:w="1366" w:type="dxa"/>
          </w:tcPr>
          <w:p w14:paraId="3D4B3131" w14:textId="185A3A71" w:rsidR="004D0F04" w:rsidRPr="00EC14FA" w:rsidRDefault="00ED1619" w:rsidP="00AA724B">
            <w:pPr>
              <w:jc w:val="both"/>
              <w:rPr>
                <w:rFonts w:ascii="Aptos" w:hAnsi="Aptos" w:cs="Times New Roman"/>
              </w:rPr>
            </w:pPr>
            <w:r w:rsidRPr="00EC14FA">
              <w:rPr>
                <w:rFonts w:ascii="Aptos" w:hAnsi="Aptos" w:cs="Times New Roman"/>
              </w:rPr>
              <w:t>2</w:t>
            </w:r>
            <w:r w:rsidR="004D0F04" w:rsidRPr="00EC14FA">
              <w:rPr>
                <w:rFonts w:ascii="Aptos" w:hAnsi="Aptos" w:cs="Times New Roman"/>
              </w:rPr>
              <w:t>0</w:t>
            </w:r>
          </w:p>
        </w:tc>
      </w:tr>
    </w:tbl>
    <w:p w14:paraId="710D6140" w14:textId="77777777" w:rsidR="004D0F04" w:rsidRPr="00EC14FA" w:rsidRDefault="004D0F04" w:rsidP="002E335D">
      <w:pPr>
        <w:spacing w:after="0"/>
        <w:jc w:val="both"/>
        <w:rPr>
          <w:rFonts w:ascii="Aptos" w:hAnsi="Aptos" w:cs="Times New Roman"/>
        </w:rPr>
      </w:pPr>
    </w:p>
    <w:p w14:paraId="297EDEC5" w14:textId="5D07ABCD" w:rsidR="00ED1619" w:rsidRPr="00EC14FA" w:rsidRDefault="00ED1619" w:rsidP="00ED1619">
      <w:pPr>
        <w:spacing w:after="0"/>
        <w:jc w:val="both"/>
        <w:rPr>
          <w:rFonts w:ascii="Aptos" w:hAnsi="Aptos" w:cs="Times New Roman"/>
          <w:u w:val="single"/>
        </w:rPr>
      </w:pPr>
      <w:r w:rsidRPr="00EC14FA">
        <w:rPr>
          <w:rFonts w:ascii="Aptos" w:hAnsi="Aptos" w:cs="Times New Roman"/>
        </w:rPr>
        <w:t>20 - maksimalan broj bodova po ovom kriteriju</w:t>
      </w:r>
    </w:p>
    <w:p w14:paraId="50E3ABFD" w14:textId="77777777" w:rsidR="004D0F04" w:rsidRPr="00EC14FA" w:rsidRDefault="004D0F04" w:rsidP="002E335D">
      <w:pPr>
        <w:spacing w:after="0"/>
        <w:jc w:val="both"/>
        <w:rPr>
          <w:rFonts w:ascii="Aptos" w:hAnsi="Aptos" w:cs="Times New Roman"/>
        </w:rPr>
      </w:pPr>
    </w:p>
    <w:p w14:paraId="7E391C90" w14:textId="7B00D1FA" w:rsidR="004D0F04" w:rsidRPr="00EC14FA" w:rsidRDefault="0068265C" w:rsidP="002E335D">
      <w:pPr>
        <w:spacing w:after="0"/>
        <w:jc w:val="both"/>
        <w:rPr>
          <w:rFonts w:ascii="Aptos" w:hAnsi="Aptos" w:cs="Times New Roman"/>
          <w:b/>
          <w:bCs/>
        </w:rPr>
      </w:pPr>
      <w:r w:rsidRPr="00EC14FA">
        <w:rPr>
          <w:rFonts w:ascii="Aptos" w:hAnsi="Aptos" w:cs="Times New Roman"/>
          <w:b/>
          <w:bCs/>
        </w:rPr>
        <w:t xml:space="preserve">V. ROK ZA PODNOŠENJE PONUDE I DOSTAVA PONUDA: </w:t>
      </w:r>
    </w:p>
    <w:p w14:paraId="6B3A8184" w14:textId="77777777" w:rsidR="00784F52" w:rsidRPr="00EC14FA" w:rsidRDefault="00784F52" w:rsidP="006071C9">
      <w:pPr>
        <w:spacing w:after="0" w:line="240" w:lineRule="auto"/>
        <w:ind w:firstLine="708"/>
        <w:jc w:val="both"/>
        <w:rPr>
          <w:rFonts w:ascii="Aptos" w:hAnsi="Aptos" w:cs="Times New Roman"/>
          <w:szCs w:val="24"/>
        </w:rPr>
      </w:pPr>
    </w:p>
    <w:p w14:paraId="02A5358D" w14:textId="62ED7593" w:rsidR="006071C9" w:rsidRPr="00EC14FA" w:rsidRDefault="006071C9" w:rsidP="006071C9">
      <w:pPr>
        <w:spacing w:after="0" w:line="240" w:lineRule="auto"/>
        <w:ind w:firstLine="708"/>
        <w:jc w:val="both"/>
        <w:rPr>
          <w:rFonts w:ascii="Aptos" w:hAnsi="Aptos" w:cs="Times New Roman"/>
          <w:szCs w:val="24"/>
        </w:rPr>
      </w:pPr>
      <w:r w:rsidRPr="00EC14FA">
        <w:rPr>
          <w:rFonts w:ascii="Aptos" w:hAnsi="Aptos" w:cs="Times New Roman"/>
          <w:szCs w:val="24"/>
        </w:rPr>
        <w:t xml:space="preserve">Ponude za Javni natječaj se podnose osobno ili preporučenom poštom u roku od </w:t>
      </w:r>
      <w:r w:rsidR="00916CFE">
        <w:rPr>
          <w:rFonts w:ascii="Aptos" w:hAnsi="Aptos" w:cs="Times New Roman"/>
          <w:szCs w:val="24"/>
        </w:rPr>
        <w:t>15</w:t>
      </w:r>
      <w:r w:rsidRPr="00EC14FA">
        <w:rPr>
          <w:rFonts w:ascii="Aptos" w:hAnsi="Aptos" w:cs="Times New Roman"/>
          <w:szCs w:val="24"/>
        </w:rPr>
        <w:t xml:space="preserve"> dana od dana objave u dnevno</w:t>
      </w:r>
      <w:r w:rsidR="00784F52" w:rsidRPr="00EC14FA">
        <w:rPr>
          <w:rFonts w:ascii="Aptos" w:hAnsi="Aptos" w:cs="Times New Roman"/>
          <w:szCs w:val="24"/>
        </w:rPr>
        <w:t>m</w:t>
      </w:r>
      <w:r w:rsidRPr="00EC14FA">
        <w:rPr>
          <w:rFonts w:ascii="Aptos" w:hAnsi="Aptos" w:cs="Times New Roman"/>
          <w:szCs w:val="24"/>
        </w:rPr>
        <w:t xml:space="preserve"> </w:t>
      </w:r>
      <w:r w:rsidR="00784F52" w:rsidRPr="00EC14FA">
        <w:rPr>
          <w:rFonts w:ascii="Aptos" w:hAnsi="Aptos" w:cs="Times New Roman"/>
          <w:szCs w:val="24"/>
        </w:rPr>
        <w:t>listu</w:t>
      </w:r>
      <w:r w:rsidRPr="00EC14FA">
        <w:rPr>
          <w:rFonts w:ascii="Aptos" w:hAnsi="Aptos" w:cs="Times New Roman"/>
          <w:szCs w:val="24"/>
        </w:rPr>
        <w:t xml:space="preserve"> Slobodna </w:t>
      </w:r>
      <w:r w:rsidR="0008040A" w:rsidRPr="00EC14FA">
        <w:rPr>
          <w:rFonts w:ascii="Aptos" w:hAnsi="Aptos" w:cs="Times New Roman"/>
          <w:szCs w:val="24"/>
        </w:rPr>
        <w:t>D</w:t>
      </w:r>
      <w:r w:rsidRPr="00EC14FA">
        <w:rPr>
          <w:rFonts w:ascii="Aptos" w:hAnsi="Aptos" w:cs="Times New Roman"/>
          <w:szCs w:val="24"/>
        </w:rPr>
        <w:t>almacija na adresu:</w:t>
      </w:r>
    </w:p>
    <w:p w14:paraId="1704187A" w14:textId="5251CC71" w:rsidR="006071C9" w:rsidRPr="00EC14FA" w:rsidRDefault="006071C9" w:rsidP="006071C9">
      <w:pPr>
        <w:spacing w:after="0"/>
        <w:ind w:left="708"/>
        <w:jc w:val="both"/>
        <w:rPr>
          <w:rFonts w:ascii="Aptos" w:hAnsi="Aptos" w:cs="Times New Roman"/>
          <w:b/>
          <w:szCs w:val="24"/>
        </w:rPr>
      </w:pPr>
      <w:r w:rsidRPr="00EC14FA">
        <w:rPr>
          <w:rFonts w:ascii="Aptos" w:hAnsi="Aptos" w:cs="Times New Roman"/>
          <w:b/>
          <w:szCs w:val="24"/>
        </w:rPr>
        <w:t>Općina Župa dubrovačka, Vukovarska 48, Srebreno, 20207 Mlini, u zatvorenoj omotnici, s naznakom ''Za Javni natječaj – za dozvol</w:t>
      </w:r>
      <w:r w:rsidR="00784F52" w:rsidRPr="00EC14FA">
        <w:rPr>
          <w:rFonts w:ascii="Aptos" w:hAnsi="Aptos" w:cs="Times New Roman"/>
          <w:b/>
          <w:szCs w:val="24"/>
        </w:rPr>
        <w:t>u</w:t>
      </w:r>
      <w:r w:rsidRPr="00EC14FA">
        <w:rPr>
          <w:rFonts w:ascii="Aptos" w:hAnsi="Aptos" w:cs="Times New Roman"/>
          <w:b/>
          <w:szCs w:val="24"/>
        </w:rPr>
        <w:t xml:space="preserve"> na pomorskom dobru - NE OTVARAJ''.</w:t>
      </w:r>
    </w:p>
    <w:p w14:paraId="2FCC0180" w14:textId="77777777" w:rsidR="004D0F04" w:rsidRPr="00EC14FA" w:rsidRDefault="0068265C" w:rsidP="004D0F04">
      <w:pPr>
        <w:spacing w:after="0"/>
        <w:ind w:firstLine="708"/>
        <w:jc w:val="both"/>
        <w:rPr>
          <w:rFonts w:ascii="Aptos" w:hAnsi="Aptos" w:cs="Times New Roman"/>
        </w:rPr>
      </w:pPr>
      <w:r w:rsidRPr="00EC14FA">
        <w:rPr>
          <w:rFonts w:ascii="Aptos" w:hAnsi="Aptos" w:cs="Times New Roman"/>
        </w:rPr>
        <w:t xml:space="preserve">Nepotpuni, neuredni i nepravodobni zahtjevi, odnosno ponude neće se razmatrati za izdavanje dozvole te se neće pozivati ponuđače na upotpunjavanje dokumentacije. </w:t>
      </w:r>
    </w:p>
    <w:p w14:paraId="2814F88A" w14:textId="67BF46DC" w:rsidR="004D0F04" w:rsidRPr="00EC14FA" w:rsidRDefault="0068265C" w:rsidP="004D0F04">
      <w:pPr>
        <w:spacing w:after="0"/>
        <w:ind w:firstLine="708"/>
        <w:jc w:val="both"/>
        <w:rPr>
          <w:rFonts w:ascii="Aptos" w:hAnsi="Aptos" w:cs="Times New Roman"/>
        </w:rPr>
      </w:pPr>
      <w:r w:rsidRPr="00EC14FA">
        <w:rPr>
          <w:rFonts w:ascii="Aptos" w:hAnsi="Aptos" w:cs="Times New Roman"/>
        </w:rPr>
        <w:t xml:space="preserve">Ponude se mogu dostaviti preporučenom pošiljkom ili neposredno u pisarnici </w:t>
      </w:r>
      <w:r w:rsidR="004D0F04" w:rsidRPr="00EC14FA">
        <w:rPr>
          <w:rFonts w:ascii="Aptos" w:hAnsi="Aptos" w:cs="Times New Roman"/>
        </w:rPr>
        <w:t>Općine Župa dubrovačka</w:t>
      </w:r>
      <w:r w:rsidRPr="00EC14FA">
        <w:rPr>
          <w:rFonts w:ascii="Aptos" w:hAnsi="Aptos" w:cs="Times New Roman"/>
        </w:rPr>
        <w:t xml:space="preserve"> svakoga radnog dana u vremenu od 8</w:t>
      </w:r>
      <w:r w:rsidR="006071C9" w:rsidRPr="00EC14FA">
        <w:rPr>
          <w:rFonts w:ascii="Aptos" w:hAnsi="Aptos" w:cs="Times New Roman"/>
        </w:rPr>
        <w:t>:</w:t>
      </w:r>
      <w:r w:rsidR="004D0F04" w:rsidRPr="00EC14FA">
        <w:rPr>
          <w:rFonts w:ascii="Aptos" w:hAnsi="Aptos" w:cs="Times New Roman"/>
        </w:rPr>
        <w:t>0</w:t>
      </w:r>
      <w:r w:rsidRPr="00EC14FA">
        <w:rPr>
          <w:rFonts w:ascii="Aptos" w:hAnsi="Aptos" w:cs="Times New Roman"/>
        </w:rPr>
        <w:t>0 do 1</w:t>
      </w:r>
      <w:r w:rsidR="004D0F04" w:rsidRPr="00EC14FA">
        <w:rPr>
          <w:rFonts w:ascii="Aptos" w:hAnsi="Aptos" w:cs="Times New Roman"/>
        </w:rPr>
        <w:t>2</w:t>
      </w:r>
      <w:r w:rsidR="006071C9" w:rsidRPr="00EC14FA">
        <w:rPr>
          <w:rFonts w:ascii="Aptos" w:hAnsi="Aptos" w:cs="Times New Roman"/>
        </w:rPr>
        <w:t>:</w:t>
      </w:r>
      <w:r w:rsidR="004D0F04" w:rsidRPr="00EC14FA">
        <w:rPr>
          <w:rFonts w:ascii="Aptos" w:hAnsi="Aptos" w:cs="Times New Roman"/>
        </w:rPr>
        <w:t>00</w:t>
      </w:r>
      <w:r w:rsidRPr="00EC14FA">
        <w:rPr>
          <w:rFonts w:ascii="Aptos" w:hAnsi="Aptos" w:cs="Times New Roman"/>
        </w:rPr>
        <w:t xml:space="preserve"> sati. </w:t>
      </w:r>
    </w:p>
    <w:p w14:paraId="6B70CCBB" w14:textId="77777777" w:rsidR="00ED1619" w:rsidRPr="00EC14FA" w:rsidRDefault="00ED1619" w:rsidP="006071C9">
      <w:pPr>
        <w:spacing w:after="0" w:line="240" w:lineRule="auto"/>
        <w:ind w:firstLine="708"/>
        <w:jc w:val="both"/>
        <w:rPr>
          <w:rFonts w:ascii="Aptos" w:hAnsi="Aptos" w:cs="Times New Roman"/>
          <w:bCs/>
          <w:szCs w:val="24"/>
        </w:rPr>
      </w:pPr>
      <w:r w:rsidRPr="00EC14FA">
        <w:rPr>
          <w:rFonts w:ascii="Aptos" w:hAnsi="Aptos" w:cs="Times New Roman"/>
          <w:szCs w:val="24"/>
        </w:rPr>
        <w:t>O rezultatima Javnog natječaja ponuditelji će biti obavješteni u roku od 8 dana od dana odabira.</w:t>
      </w:r>
    </w:p>
    <w:p w14:paraId="2C0B9FC3" w14:textId="77777777" w:rsidR="00ED1619" w:rsidRPr="00EC14FA" w:rsidRDefault="00ED1619" w:rsidP="004D5A99">
      <w:pPr>
        <w:spacing w:after="0"/>
        <w:jc w:val="both"/>
        <w:rPr>
          <w:rFonts w:ascii="Aptos" w:hAnsi="Aptos" w:cs="Times New Roman"/>
        </w:rPr>
      </w:pPr>
    </w:p>
    <w:p w14:paraId="7DEF9BCF" w14:textId="77777777" w:rsidR="00ED1619" w:rsidRPr="00EC14FA" w:rsidRDefault="00ED1619" w:rsidP="004D5A99">
      <w:pPr>
        <w:spacing w:after="0"/>
        <w:jc w:val="both"/>
        <w:rPr>
          <w:rFonts w:ascii="Aptos" w:hAnsi="Aptos" w:cs="Times New Roman"/>
        </w:rPr>
      </w:pPr>
    </w:p>
    <w:p w14:paraId="3B4FEE75" w14:textId="698469B7" w:rsidR="004D5A99" w:rsidRPr="00EC14FA" w:rsidRDefault="0068265C" w:rsidP="004D5A99">
      <w:pPr>
        <w:spacing w:after="0"/>
        <w:jc w:val="both"/>
        <w:rPr>
          <w:rFonts w:ascii="Aptos" w:hAnsi="Aptos" w:cs="Times New Roman"/>
          <w:b/>
          <w:bCs/>
        </w:rPr>
      </w:pPr>
      <w:r w:rsidRPr="00EC14FA">
        <w:rPr>
          <w:rFonts w:ascii="Aptos" w:hAnsi="Aptos" w:cs="Times New Roman"/>
          <w:b/>
          <w:bCs/>
        </w:rPr>
        <w:t xml:space="preserve">VI. ROK U KOJEMU JE ODABRANI PONUDITELJ DUŽAN ZAPOČETI OBAVLJANJE DJELATNOSTI </w:t>
      </w:r>
    </w:p>
    <w:p w14:paraId="07B9C525" w14:textId="77777777" w:rsidR="00DD5441" w:rsidRPr="00EC14FA" w:rsidRDefault="00DD5441" w:rsidP="004D5A99">
      <w:pPr>
        <w:spacing w:after="0"/>
        <w:ind w:firstLine="708"/>
        <w:jc w:val="both"/>
        <w:rPr>
          <w:rFonts w:ascii="Aptos" w:hAnsi="Aptos" w:cs="Times New Roman"/>
        </w:rPr>
      </w:pPr>
    </w:p>
    <w:p w14:paraId="1AAF419B" w14:textId="00318B4D"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Rok za </w:t>
      </w:r>
      <w:r w:rsidR="004D5A99" w:rsidRPr="00EC14FA">
        <w:rPr>
          <w:rFonts w:ascii="Aptos" w:hAnsi="Aptos" w:cs="Times New Roman"/>
        </w:rPr>
        <w:t xml:space="preserve">  </w:t>
      </w:r>
      <w:r w:rsidRPr="00EC14FA">
        <w:rPr>
          <w:rFonts w:ascii="Aptos" w:hAnsi="Aptos" w:cs="Times New Roman"/>
        </w:rPr>
        <w:t xml:space="preserve">početak obavljanja djelatnosti jest najkasnije 30 dana od dana izvršnosti rješenja, a prema radnom vremenu kako je regulirano Planom upravljanja pomorskim dobrom na području </w:t>
      </w:r>
      <w:r w:rsidR="004D5A99" w:rsidRPr="00EC14FA">
        <w:rPr>
          <w:rFonts w:ascii="Aptos" w:hAnsi="Aptos" w:cs="Times New Roman"/>
        </w:rPr>
        <w:t xml:space="preserve">Općine Župa dubrovačka </w:t>
      </w:r>
      <w:r w:rsidRPr="00EC14FA">
        <w:rPr>
          <w:rFonts w:ascii="Aptos" w:hAnsi="Aptos" w:cs="Times New Roman"/>
        </w:rPr>
        <w:t xml:space="preserve">za vremensko razdoblje od 2024. do kraja 2028. godine. </w:t>
      </w:r>
    </w:p>
    <w:p w14:paraId="019547B4" w14:textId="77777777" w:rsidR="004D5A99" w:rsidRPr="00EC14FA" w:rsidRDefault="004D5A99" w:rsidP="004D5A99">
      <w:pPr>
        <w:spacing w:after="0"/>
        <w:jc w:val="both"/>
        <w:rPr>
          <w:rFonts w:ascii="Aptos" w:hAnsi="Aptos" w:cs="Times New Roman"/>
        </w:rPr>
      </w:pPr>
    </w:p>
    <w:p w14:paraId="1B044AD0" w14:textId="77777777" w:rsidR="00784F52" w:rsidRPr="00EC14FA" w:rsidRDefault="0068265C" w:rsidP="004D5A99">
      <w:pPr>
        <w:spacing w:after="0"/>
        <w:jc w:val="both"/>
        <w:rPr>
          <w:rFonts w:ascii="Aptos" w:hAnsi="Aptos" w:cs="Times New Roman"/>
          <w:b/>
          <w:bCs/>
        </w:rPr>
      </w:pPr>
      <w:r w:rsidRPr="00EC14FA">
        <w:rPr>
          <w:rFonts w:ascii="Aptos" w:hAnsi="Aptos" w:cs="Times New Roman"/>
          <w:b/>
          <w:bCs/>
        </w:rPr>
        <w:t>VII. NAJPOVOLJNIJA PONUDA</w:t>
      </w:r>
    </w:p>
    <w:p w14:paraId="473B42C8" w14:textId="271CE830" w:rsidR="004D5A99" w:rsidRPr="00EC14FA" w:rsidRDefault="0068265C" w:rsidP="004D5A99">
      <w:pPr>
        <w:spacing w:after="0"/>
        <w:jc w:val="both"/>
        <w:rPr>
          <w:rFonts w:ascii="Aptos" w:hAnsi="Aptos" w:cs="Times New Roman"/>
          <w:b/>
          <w:bCs/>
        </w:rPr>
      </w:pPr>
      <w:r w:rsidRPr="00EC14FA">
        <w:rPr>
          <w:rFonts w:ascii="Aptos" w:hAnsi="Aptos" w:cs="Times New Roman"/>
          <w:b/>
          <w:bCs/>
        </w:rPr>
        <w:t xml:space="preserve"> </w:t>
      </w:r>
    </w:p>
    <w:p w14:paraId="3EE483C7" w14:textId="77777777" w:rsidR="004D5A99" w:rsidRPr="00EC14FA" w:rsidRDefault="0068265C" w:rsidP="00784F52">
      <w:pPr>
        <w:spacing w:after="0"/>
        <w:ind w:firstLine="709"/>
        <w:jc w:val="both"/>
        <w:rPr>
          <w:rFonts w:ascii="Aptos" w:hAnsi="Aptos" w:cs="Times New Roman"/>
        </w:rPr>
      </w:pPr>
      <w:r w:rsidRPr="00EC14FA">
        <w:rPr>
          <w:rFonts w:ascii="Aptos" w:hAnsi="Aptos" w:cs="Times New Roman"/>
        </w:rPr>
        <w:t xml:space="preserve">Najpovoljnijom ponudom smatrat će se ona ponuda koja, uz ispunjavanje uvjeta iz natječaja, sadrži najveći broj bodova prema kriterijima ocjenjivanja ponuda u natječaju. </w:t>
      </w:r>
    </w:p>
    <w:p w14:paraId="67732ADB" w14:textId="36039B58" w:rsidR="00784F52" w:rsidRPr="00EC14FA" w:rsidRDefault="00784F52" w:rsidP="00784F52">
      <w:pPr>
        <w:widowControl w:val="0"/>
        <w:spacing w:after="0"/>
        <w:ind w:firstLine="709"/>
        <w:jc w:val="both"/>
        <w:rPr>
          <w:rFonts w:ascii="Aptos" w:hAnsi="Aptos" w:cs="Times New Roman"/>
        </w:rPr>
      </w:pPr>
      <w:r w:rsidRPr="00EC14FA">
        <w:rPr>
          <w:rFonts w:ascii="Aptos" w:hAnsi="Aptos" w:cs="Times New Roman"/>
        </w:rPr>
        <w:t>U slučaju odustanka prvog najpovoljnijeg ponuditelja, najpovoljnijim ponuditeljem smatra se prvi sljedeći najviše rangirani ponuditelj uz uvjet da ispunjava i sve druge uvjete Javnog natječaja.</w:t>
      </w:r>
    </w:p>
    <w:p w14:paraId="3248989E" w14:textId="77777777" w:rsidR="006071C9" w:rsidRPr="00EC14FA" w:rsidRDefault="006071C9" w:rsidP="00784F52">
      <w:pPr>
        <w:widowControl w:val="0"/>
        <w:spacing w:after="0"/>
        <w:ind w:firstLine="709"/>
        <w:jc w:val="both"/>
        <w:rPr>
          <w:rFonts w:ascii="Aptos" w:hAnsi="Aptos" w:cs="Times New Roman"/>
        </w:rPr>
      </w:pPr>
      <w:r w:rsidRPr="00EC14FA">
        <w:rPr>
          <w:rFonts w:ascii="Aptos" w:hAnsi="Aptos" w:cs="Times New Roman"/>
        </w:rPr>
        <w:t>U slučaju da dva ili više Ponuditelja prikupe isti broj bodova, a ispunjavaju sve uvjete Javnog natječaja, Povjerenstvo će ih pozvati da najkasnije u roku od 3 (tri) dana od dana primitka poziva dostave nove ponude. Ako Ponuditelji to ne učine, najpovoljnijom ponudom smatrat će se ona koja je ranije zaprimljena.</w:t>
      </w:r>
    </w:p>
    <w:p w14:paraId="75403120" w14:textId="77777777" w:rsidR="004D5A99" w:rsidRPr="00EC14FA" w:rsidRDefault="004D5A99" w:rsidP="004D5A99">
      <w:pPr>
        <w:spacing w:after="0"/>
        <w:jc w:val="both"/>
        <w:rPr>
          <w:rFonts w:ascii="Aptos" w:hAnsi="Aptos" w:cs="Times New Roman"/>
        </w:rPr>
      </w:pPr>
    </w:p>
    <w:p w14:paraId="16F1536C" w14:textId="4D71AAD1" w:rsidR="004D5A99" w:rsidRPr="00EC14FA" w:rsidRDefault="00ED1619" w:rsidP="004D5A99">
      <w:pPr>
        <w:spacing w:after="0"/>
        <w:jc w:val="both"/>
        <w:rPr>
          <w:rFonts w:ascii="Aptos" w:hAnsi="Aptos" w:cs="Times New Roman"/>
          <w:b/>
          <w:bCs/>
        </w:rPr>
      </w:pPr>
      <w:r w:rsidRPr="00EC14FA">
        <w:rPr>
          <w:rFonts w:ascii="Aptos" w:hAnsi="Aptos" w:cs="Times New Roman"/>
          <w:b/>
          <w:bCs/>
        </w:rPr>
        <w:t>VII</w:t>
      </w:r>
      <w:r w:rsidR="0068265C" w:rsidRPr="00EC14FA">
        <w:rPr>
          <w:rFonts w:ascii="Aptos" w:hAnsi="Aptos" w:cs="Times New Roman"/>
          <w:b/>
          <w:bCs/>
        </w:rPr>
        <w:t xml:space="preserve">I. OBVEZA DOSTAVE INSTRUMENATA OSIGURANJA </w:t>
      </w:r>
    </w:p>
    <w:p w14:paraId="44E73B25" w14:textId="77777777" w:rsidR="007F3923" w:rsidRPr="00EC14FA" w:rsidRDefault="007F3923" w:rsidP="004D5A99">
      <w:pPr>
        <w:spacing w:after="0"/>
        <w:jc w:val="both"/>
        <w:rPr>
          <w:rFonts w:ascii="Aptos" w:hAnsi="Aptos" w:cs="Times New Roman"/>
          <w:b/>
          <w:bCs/>
        </w:rPr>
      </w:pPr>
    </w:p>
    <w:p w14:paraId="175A1DF5" w14:textId="781497AF"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Ponuđač je uz ponudu dužan dostaviti instrumente osiguranja opisane u točki </w:t>
      </w:r>
      <w:r w:rsidR="006071C9" w:rsidRPr="00EC14FA">
        <w:rPr>
          <w:rFonts w:ascii="Aptos" w:hAnsi="Aptos" w:cs="Times New Roman"/>
        </w:rPr>
        <w:t>I</w:t>
      </w:r>
      <w:r w:rsidR="00F126B2" w:rsidRPr="00EC14FA">
        <w:rPr>
          <w:rFonts w:ascii="Aptos" w:hAnsi="Aptos" w:cs="Times New Roman"/>
        </w:rPr>
        <w:t>I</w:t>
      </w:r>
      <w:r w:rsidRPr="00EC14FA">
        <w:rPr>
          <w:rFonts w:ascii="Aptos" w:hAnsi="Aptos" w:cs="Times New Roman"/>
        </w:rPr>
        <w:t xml:space="preserve">. ovog natječaja. </w:t>
      </w:r>
    </w:p>
    <w:p w14:paraId="5639F657" w14:textId="77777777" w:rsidR="004D5A99" w:rsidRPr="00EC14FA" w:rsidRDefault="004D5A99" w:rsidP="004D5A99">
      <w:pPr>
        <w:spacing w:after="0"/>
        <w:jc w:val="both"/>
        <w:rPr>
          <w:rFonts w:ascii="Aptos" w:hAnsi="Aptos"/>
        </w:rPr>
      </w:pPr>
    </w:p>
    <w:p w14:paraId="54EFB1B8" w14:textId="1CB2FB7B" w:rsidR="004D5A99" w:rsidRPr="00EC14FA" w:rsidRDefault="00ED1619" w:rsidP="004D5A99">
      <w:pPr>
        <w:spacing w:after="0"/>
        <w:jc w:val="both"/>
        <w:rPr>
          <w:rFonts w:ascii="Aptos" w:hAnsi="Aptos" w:cs="Times New Roman"/>
          <w:b/>
          <w:bCs/>
        </w:rPr>
      </w:pPr>
      <w:r w:rsidRPr="00EC14FA">
        <w:rPr>
          <w:rFonts w:ascii="Aptos" w:hAnsi="Aptos" w:cs="Times New Roman"/>
          <w:b/>
          <w:bCs/>
        </w:rPr>
        <w:t>I</w:t>
      </w:r>
      <w:r w:rsidR="0068265C" w:rsidRPr="00EC14FA">
        <w:rPr>
          <w:rFonts w:ascii="Aptos" w:hAnsi="Aptos" w:cs="Times New Roman"/>
          <w:b/>
          <w:bCs/>
        </w:rPr>
        <w:t xml:space="preserve">X. ODLUKA O DAVANJU DOZVOLE: </w:t>
      </w:r>
    </w:p>
    <w:p w14:paraId="7FD82BB9" w14:textId="77777777" w:rsidR="007F3923" w:rsidRPr="00EC14FA" w:rsidRDefault="007F3923" w:rsidP="004D5A99">
      <w:pPr>
        <w:spacing w:after="0"/>
        <w:jc w:val="both"/>
        <w:rPr>
          <w:rFonts w:ascii="Aptos" w:hAnsi="Aptos" w:cs="Times New Roman"/>
          <w:b/>
          <w:bCs/>
        </w:rPr>
      </w:pPr>
    </w:p>
    <w:p w14:paraId="31F60F9F" w14:textId="33CA482D"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Na temelju zaprimljenih ponuda na javnom natječaju </w:t>
      </w:r>
      <w:r w:rsidR="006071C9" w:rsidRPr="00EC14FA">
        <w:rPr>
          <w:rFonts w:ascii="Aptos" w:hAnsi="Aptos" w:cs="Times New Roman"/>
        </w:rPr>
        <w:t xml:space="preserve">Općinski </w:t>
      </w:r>
      <w:r w:rsidRPr="00EC14FA">
        <w:rPr>
          <w:rFonts w:ascii="Aptos" w:hAnsi="Aptos" w:cs="Times New Roman"/>
        </w:rPr>
        <w:t xml:space="preserve">načelnik predlaže </w:t>
      </w:r>
      <w:r w:rsidR="006071C9" w:rsidRPr="00EC14FA">
        <w:rPr>
          <w:rFonts w:ascii="Aptos" w:hAnsi="Aptos" w:cs="Times New Roman"/>
        </w:rPr>
        <w:t>Općinsk</w:t>
      </w:r>
      <w:r w:rsidRPr="00EC14FA">
        <w:rPr>
          <w:rFonts w:ascii="Aptos" w:hAnsi="Aptos" w:cs="Times New Roman"/>
        </w:rPr>
        <w:t xml:space="preserve">om vijeću </w:t>
      </w:r>
      <w:r w:rsidR="006071C9" w:rsidRPr="00EC14FA">
        <w:rPr>
          <w:rFonts w:ascii="Aptos" w:hAnsi="Aptos" w:cs="Times New Roman"/>
        </w:rPr>
        <w:t>Općine</w:t>
      </w:r>
      <w:r w:rsidRPr="00EC14FA">
        <w:rPr>
          <w:rFonts w:ascii="Aptos" w:hAnsi="Aptos" w:cs="Times New Roman"/>
        </w:rPr>
        <w:t xml:space="preserve"> donošenje odluke o davanju dozvole na pomorskom dobru. Na </w:t>
      </w:r>
      <w:r w:rsidRPr="00EC14FA">
        <w:rPr>
          <w:rFonts w:ascii="Aptos" w:hAnsi="Aptos" w:cs="Times New Roman"/>
        </w:rPr>
        <w:lastRenderedPageBreak/>
        <w:t xml:space="preserve">temelju odluke </w:t>
      </w:r>
      <w:r w:rsidR="006071C9" w:rsidRPr="00EC14FA">
        <w:rPr>
          <w:rFonts w:ascii="Aptos" w:hAnsi="Aptos" w:cs="Times New Roman"/>
        </w:rPr>
        <w:t>Općin</w:t>
      </w:r>
      <w:r w:rsidRPr="00EC14FA">
        <w:rPr>
          <w:rFonts w:ascii="Aptos" w:hAnsi="Aptos" w:cs="Times New Roman"/>
        </w:rPr>
        <w:t xml:space="preserve">skog vijeća rješenje o dozvoli na pomorskom dobru donosi </w:t>
      </w:r>
      <w:r w:rsidR="006071C9" w:rsidRPr="00EC14FA">
        <w:rPr>
          <w:rFonts w:ascii="Aptos" w:hAnsi="Aptos" w:cs="Times New Roman"/>
        </w:rPr>
        <w:t xml:space="preserve">Općinski </w:t>
      </w:r>
      <w:r w:rsidRPr="00EC14FA">
        <w:rPr>
          <w:rFonts w:ascii="Aptos" w:hAnsi="Aptos" w:cs="Times New Roman"/>
        </w:rPr>
        <w:t xml:space="preserve">načelnik. </w:t>
      </w:r>
    </w:p>
    <w:p w14:paraId="7B196041" w14:textId="77777777" w:rsidR="004D5A99" w:rsidRDefault="004D5A99" w:rsidP="004D5A99">
      <w:pPr>
        <w:spacing w:after="0"/>
        <w:jc w:val="both"/>
        <w:rPr>
          <w:rFonts w:ascii="Aptos" w:hAnsi="Aptos" w:cs="Times New Roman"/>
        </w:rPr>
      </w:pPr>
    </w:p>
    <w:p w14:paraId="6DA03B7C" w14:textId="77777777" w:rsidR="00EC14FA" w:rsidRDefault="00EC14FA" w:rsidP="004D5A99">
      <w:pPr>
        <w:spacing w:after="0"/>
        <w:jc w:val="both"/>
        <w:rPr>
          <w:rFonts w:ascii="Aptos" w:hAnsi="Aptos" w:cs="Times New Roman"/>
        </w:rPr>
      </w:pPr>
    </w:p>
    <w:p w14:paraId="09303B3F" w14:textId="77777777" w:rsidR="00EC14FA" w:rsidRPr="00EC14FA" w:rsidRDefault="00EC14FA" w:rsidP="004D5A99">
      <w:pPr>
        <w:spacing w:after="0"/>
        <w:jc w:val="both"/>
        <w:rPr>
          <w:rFonts w:ascii="Aptos" w:hAnsi="Aptos" w:cs="Times New Roman"/>
        </w:rPr>
      </w:pPr>
    </w:p>
    <w:p w14:paraId="55F5A4E9" w14:textId="19665236" w:rsidR="004D5A99" w:rsidRPr="00EC14FA" w:rsidRDefault="0068265C" w:rsidP="004D5A99">
      <w:pPr>
        <w:spacing w:after="0"/>
        <w:jc w:val="both"/>
        <w:rPr>
          <w:rFonts w:ascii="Aptos" w:hAnsi="Aptos" w:cs="Times New Roman"/>
          <w:b/>
          <w:bCs/>
        </w:rPr>
      </w:pPr>
      <w:r w:rsidRPr="00EC14FA">
        <w:rPr>
          <w:rFonts w:ascii="Aptos" w:hAnsi="Aptos" w:cs="Times New Roman"/>
          <w:b/>
          <w:bCs/>
        </w:rPr>
        <w:t xml:space="preserve">X. DRUGI UVJETI: </w:t>
      </w:r>
    </w:p>
    <w:p w14:paraId="111E8E2C" w14:textId="77777777" w:rsidR="007F3923" w:rsidRPr="00EC14FA" w:rsidRDefault="007F3923" w:rsidP="004D5A99">
      <w:pPr>
        <w:spacing w:after="0"/>
        <w:jc w:val="both"/>
        <w:rPr>
          <w:rFonts w:ascii="Aptos" w:hAnsi="Aptos" w:cs="Times New Roman"/>
          <w:b/>
          <w:bCs/>
        </w:rPr>
      </w:pPr>
    </w:p>
    <w:p w14:paraId="4AADCEBD" w14:textId="77777777"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Na natječaju ne mogu sudjelovati sljedeći ponuditelji: </w:t>
      </w:r>
    </w:p>
    <w:p w14:paraId="290FBD2A" w14:textId="77777777"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 koji je koristio pomorsko dobro bez valjane pravne osnove i/ili uzrokovao štetu na pomorskom dobru, </w:t>
      </w:r>
      <w:r w:rsidR="004D5A99" w:rsidRPr="00EC14FA">
        <w:rPr>
          <w:rFonts w:ascii="Aptos" w:hAnsi="Aptos" w:cs="Times New Roman"/>
        </w:rPr>
        <w:tab/>
      </w:r>
    </w:p>
    <w:p w14:paraId="3BF01140" w14:textId="10BFCC5D" w:rsidR="004D5A99" w:rsidRPr="00EC14FA" w:rsidRDefault="0068265C" w:rsidP="004D5A99">
      <w:pPr>
        <w:spacing w:after="0"/>
        <w:ind w:left="708"/>
        <w:jc w:val="both"/>
        <w:rPr>
          <w:rFonts w:ascii="Aptos" w:hAnsi="Aptos" w:cs="Times New Roman"/>
        </w:rPr>
      </w:pPr>
      <w:r w:rsidRPr="00EC14FA">
        <w:rPr>
          <w:rFonts w:ascii="Aptos" w:hAnsi="Aptos" w:cs="Times New Roman"/>
        </w:rPr>
        <w:t xml:space="preserve">- koji ima dospjelih obveza temeljem javnih davanja, </w:t>
      </w:r>
    </w:p>
    <w:p w14:paraId="7DBB557C" w14:textId="77777777"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 koji ima nepodmiren dug prema </w:t>
      </w:r>
      <w:r w:rsidR="004D5A99" w:rsidRPr="00EC14FA">
        <w:rPr>
          <w:rFonts w:ascii="Aptos" w:hAnsi="Aptos" w:cs="Times New Roman"/>
        </w:rPr>
        <w:t>Općini</w:t>
      </w:r>
      <w:r w:rsidRPr="00EC14FA">
        <w:rPr>
          <w:rFonts w:ascii="Aptos" w:hAnsi="Aptos" w:cs="Times New Roman"/>
        </w:rPr>
        <w:t xml:space="preserve"> po bilo kojem osnovu, osim ako je sa </w:t>
      </w:r>
      <w:r w:rsidR="004D5A99" w:rsidRPr="00EC14FA">
        <w:rPr>
          <w:rFonts w:ascii="Aptos" w:hAnsi="Aptos" w:cs="Times New Roman"/>
        </w:rPr>
        <w:t>Općinom</w:t>
      </w:r>
      <w:r w:rsidRPr="00EC14FA">
        <w:rPr>
          <w:rFonts w:ascii="Aptos" w:hAnsi="Aptos" w:cs="Times New Roman"/>
        </w:rPr>
        <w:t xml:space="preserve"> regulirao plaćanje duga ili kada ponuditelj istodobno prema </w:t>
      </w:r>
      <w:r w:rsidR="004D5A99" w:rsidRPr="00EC14FA">
        <w:rPr>
          <w:rFonts w:ascii="Aptos" w:hAnsi="Aptos" w:cs="Times New Roman"/>
        </w:rPr>
        <w:t>Općini</w:t>
      </w:r>
      <w:r w:rsidRPr="00EC14FA">
        <w:rPr>
          <w:rFonts w:ascii="Aptos" w:hAnsi="Aptos" w:cs="Times New Roman"/>
        </w:rPr>
        <w:t xml:space="preserve"> ima dospjelo nepodmireno potraživanje u iznosu koji je jednak ili veći od duga ponuditelja. </w:t>
      </w:r>
    </w:p>
    <w:p w14:paraId="25AF9A8B" w14:textId="77777777" w:rsidR="004D5A99" w:rsidRPr="00EC14FA" w:rsidRDefault="004D5A99" w:rsidP="004D5A99">
      <w:pPr>
        <w:spacing w:after="0"/>
        <w:ind w:firstLine="708"/>
        <w:jc w:val="both"/>
        <w:rPr>
          <w:rFonts w:ascii="Aptos" w:hAnsi="Aptos" w:cs="Times New Roman"/>
        </w:rPr>
      </w:pPr>
    </w:p>
    <w:p w14:paraId="15279915" w14:textId="4C3540DA" w:rsidR="00784F52" w:rsidRPr="00EC14FA" w:rsidRDefault="00784F52" w:rsidP="00784F52">
      <w:pPr>
        <w:ind w:firstLine="708"/>
        <w:jc w:val="both"/>
        <w:rPr>
          <w:rFonts w:ascii="Aptos" w:hAnsi="Aptos" w:cs="Times New Roman"/>
          <w:szCs w:val="24"/>
        </w:rPr>
      </w:pPr>
      <w:r w:rsidRPr="00EC14FA">
        <w:rPr>
          <w:rFonts w:ascii="Aptos" w:hAnsi="Aptos" w:cs="Times New Roman"/>
          <w:szCs w:val="24"/>
        </w:rPr>
        <w:t>Detaljne obavijesti o uvjetima natječaja i mikro lokacijama zainteresirani mogu dobiti u prostorijama Općine Župa dubrovačka na adresi Vukovarska 48, Srebreno, 20207 Mlini ili na telefon 020 487 47</w:t>
      </w:r>
      <w:r w:rsidR="00121737" w:rsidRPr="00EC14FA">
        <w:rPr>
          <w:rFonts w:ascii="Aptos" w:hAnsi="Aptos" w:cs="Times New Roman"/>
          <w:szCs w:val="24"/>
        </w:rPr>
        <w:t>3</w:t>
      </w:r>
      <w:r w:rsidRPr="00EC14FA">
        <w:rPr>
          <w:rFonts w:ascii="Aptos" w:hAnsi="Aptos" w:cs="Times New Roman"/>
          <w:szCs w:val="24"/>
        </w:rPr>
        <w:t xml:space="preserve"> ili e-mail </w:t>
      </w:r>
      <w:hyperlink r:id="rId6" w:history="1">
        <w:r w:rsidRPr="00EC14FA">
          <w:rPr>
            <w:rStyle w:val="Hiperveza"/>
            <w:rFonts w:ascii="Aptos" w:hAnsi="Aptos" w:cs="Times New Roman"/>
            <w:szCs w:val="24"/>
          </w:rPr>
          <w:t>opcina@zupa-dubrovacka.hr</w:t>
        </w:r>
      </w:hyperlink>
    </w:p>
    <w:p w14:paraId="43D56BA2" w14:textId="5CC88A3B" w:rsidR="004D5A99" w:rsidRPr="00EC14FA" w:rsidRDefault="004D5A99" w:rsidP="004D5A99">
      <w:pPr>
        <w:spacing w:after="0"/>
        <w:ind w:firstLine="708"/>
        <w:jc w:val="both"/>
        <w:rPr>
          <w:rFonts w:ascii="Aptos" w:hAnsi="Aptos" w:cs="Times New Roman"/>
        </w:rPr>
      </w:pPr>
      <w:r w:rsidRPr="00EC14FA">
        <w:rPr>
          <w:rFonts w:ascii="Aptos" w:hAnsi="Aptos" w:cs="Times New Roman"/>
        </w:rPr>
        <w:t xml:space="preserve">Općine Župa dubrovačka </w:t>
      </w:r>
      <w:r w:rsidR="0068265C" w:rsidRPr="00EC14FA">
        <w:rPr>
          <w:rFonts w:ascii="Aptos" w:hAnsi="Aptos" w:cs="Times New Roman"/>
        </w:rPr>
        <w:t>nije ovlašteniku dozvole duž</w:t>
      </w:r>
      <w:r w:rsidRPr="00EC14FA">
        <w:rPr>
          <w:rFonts w:ascii="Aptos" w:hAnsi="Aptos" w:cs="Times New Roman"/>
        </w:rPr>
        <w:t>na</w:t>
      </w:r>
      <w:r w:rsidR="0068265C" w:rsidRPr="00EC14FA">
        <w:rPr>
          <w:rFonts w:ascii="Aptos" w:hAnsi="Aptos" w:cs="Times New Roman"/>
        </w:rPr>
        <w:t xml:space="preserve"> osigurati infrastrukturu niti ishoditi minimalne tehničke ili druge uvjete budući je to obveza ovlaštenika dozvole uz suglasnosti nadležnih javnopravnih tijela ili dr. </w:t>
      </w:r>
    </w:p>
    <w:p w14:paraId="454D2177" w14:textId="77777777" w:rsidR="004D5A99" w:rsidRPr="00EC14FA" w:rsidRDefault="004D5A99" w:rsidP="004D5A99">
      <w:pPr>
        <w:spacing w:after="0"/>
        <w:ind w:firstLine="708"/>
        <w:jc w:val="both"/>
        <w:rPr>
          <w:rFonts w:ascii="Aptos" w:hAnsi="Aptos" w:cs="Times New Roman"/>
        </w:rPr>
      </w:pPr>
    </w:p>
    <w:p w14:paraId="22B1B270" w14:textId="08BFE8A8"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Za potrebe obavljanja djelatnosti trgovine na malo izvan prodavaonica putem objekta može se dozvoliti korištenje dijela pomorskog dobra ili plaže neposredno uz izlog ili stranicu objekta za izlaganje robe. </w:t>
      </w:r>
    </w:p>
    <w:p w14:paraId="7B747338" w14:textId="77777777" w:rsidR="004D5A99" w:rsidRPr="00EC14FA" w:rsidRDefault="004D5A99" w:rsidP="004D5A99">
      <w:pPr>
        <w:spacing w:after="0"/>
        <w:ind w:firstLine="708"/>
        <w:jc w:val="both"/>
        <w:rPr>
          <w:rFonts w:ascii="Aptos" w:hAnsi="Aptos" w:cs="Times New Roman"/>
        </w:rPr>
      </w:pPr>
    </w:p>
    <w:p w14:paraId="164A2F71" w14:textId="3B09A10E" w:rsidR="004D5A99" w:rsidRPr="00EC14FA" w:rsidRDefault="0068265C" w:rsidP="004D5A99">
      <w:pPr>
        <w:spacing w:after="0"/>
        <w:ind w:firstLine="708"/>
        <w:jc w:val="both"/>
        <w:rPr>
          <w:rFonts w:ascii="Aptos" w:hAnsi="Aptos" w:cs="Times New Roman"/>
        </w:rPr>
      </w:pPr>
      <w:r w:rsidRPr="00EC14FA">
        <w:rPr>
          <w:rFonts w:ascii="Aptos" w:hAnsi="Aptos" w:cs="Times New Roman"/>
        </w:rPr>
        <w:t xml:space="preserve">Za potrebe obavljanja djelatnosti iznajmljivanja </w:t>
      </w:r>
      <w:proofErr w:type="spellStart"/>
      <w:r w:rsidRPr="00EC14FA">
        <w:rPr>
          <w:rFonts w:ascii="Aptos" w:hAnsi="Aptos" w:cs="Times New Roman"/>
        </w:rPr>
        <w:t>plažne</w:t>
      </w:r>
      <w:proofErr w:type="spellEnd"/>
      <w:r w:rsidRPr="00EC14FA">
        <w:rPr>
          <w:rFonts w:ascii="Aptos" w:hAnsi="Aptos" w:cs="Times New Roman"/>
        </w:rPr>
        <w:t xml:space="preserve"> opreme, može se dozvoliti korištenje dijela pomorskog dobra ili plaže za smještaj objekta za spremanje opreme. </w:t>
      </w:r>
    </w:p>
    <w:p w14:paraId="51CF9A4B" w14:textId="77777777" w:rsidR="004D5A99" w:rsidRPr="00EC14FA" w:rsidRDefault="004D5A99" w:rsidP="004D5A99">
      <w:pPr>
        <w:spacing w:after="0"/>
        <w:ind w:firstLine="708"/>
        <w:jc w:val="both"/>
        <w:rPr>
          <w:rFonts w:ascii="Aptos" w:hAnsi="Aptos" w:cs="Times New Roman"/>
        </w:rPr>
      </w:pPr>
    </w:p>
    <w:p w14:paraId="2CD85ABA" w14:textId="056CA1C2" w:rsidR="004D5A99" w:rsidRPr="00EC14FA" w:rsidRDefault="0068265C" w:rsidP="004D5A99">
      <w:pPr>
        <w:spacing w:after="0"/>
        <w:ind w:firstLine="708"/>
        <w:jc w:val="both"/>
        <w:rPr>
          <w:rFonts w:ascii="Aptos" w:hAnsi="Aptos" w:cs="Times New Roman"/>
          <w:b/>
          <w:bCs/>
        </w:rPr>
      </w:pPr>
      <w:r w:rsidRPr="00EC14FA">
        <w:rPr>
          <w:rFonts w:ascii="Aptos" w:hAnsi="Aptos" w:cs="Times New Roman"/>
          <w:b/>
          <w:bCs/>
        </w:rPr>
        <w:t xml:space="preserve">XI. PRIJELAZNE I ZAVRŠNE ODREDBE </w:t>
      </w:r>
    </w:p>
    <w:p w14:paraId="0C9C01D4" w14:textId="77777777" w:rsidR="001011BF" w:rsidRPr="00EC14FA" w:rsidRDefault="001011BF" w:rsidP="004D5A99">
      <w:pPr>
        <w:spacing w:after="0"/>
        <w:ind w:firstLine="708"/>
        <w:jc w:val="both"/>
        <w:rPr>
          <w:rFonts w:ascii="Aptos" w:hAnsi="Aptos" w:cs="Times New Roman"/>
          <w:b/>
          <w:bCs/>
        </w:rPr>
      </w:pPr>
    </w:p>
    <w:p w14:paraId="3F270B6D" w14:textId="77777777" w:rsidR="004D5A99" w:rsidRPr="00EC14FA" w:rsidRDefault="004D5A99" w:rsidP="007F3923">
      <w:pPr>
        <w:spacing w:after="0"/>
        <w:ind w:firstLine="709"/>
        <w:jc w:val="both"/>
        <w:rPr>
          <w:rFonts w:ascii="Aptos" w:hAnsi="Aptos" w:cs="Times New Roman"/>
        </w:rPr>
      </w:pPr>
      <w:r w:rsidRPr="00EC14FA">
        <w:rPr>
          <w:rFonts w:ascii="Aptos" w:hAnsi="Aptos" w:cs="Times New Roman"/>
        </w:rPr>
        <w:t xml:space="preserve">Općina Župa dubrovačka </w:t>
      </w:r>
      <w:r w:rsidR="0068265C" w:rsidRPr="00EC14FA">
        <w:rPr>
          <w:rFonts w:ascii="Aptos" w:hAnsi="Aptos" w:cs="Times New Roman"/>
        </w:rPr>
        <w:t xml:space="preserve">zadržava pravo izmjene ovog teksta natječaja u slučaju potrebe usklađenja istog s podzakonskim aktima ili izmjenama Plana upravljanja pomorskim dobrom na području </w:t>
      </w:r>
      <w:r w:rsidRPr="00EC14FA">
        <w:rPr>
          <w:rFonts w:ascii="Aptos" w:hAnsi="Aptos" w:cs="Times New Roman"/>
        </w:rPr>
        <w:t xml:space="preserve">Općine Župa dubrovačka </w:t>
      </w:r>
      <w:r w:rsidR="0068265C" w:rsidRPr="00EC14FA">
        <w:rPr>
          <w:rFonts w:ascii="Aptos" w:hAnsi="Aptos" w:cs="Times New Roman"/>
        </w:rPr>
        <w:t xml:space="preserve">za vremensko razdoblje od 2024. do kraja 2028. godine. </w:t>
      </w:r>
    </w:p>
    <w:p w14:paraId="4E859BD4" w14:textId="77777777" w:rsidR="001011BF" w:rsidRPr="00EC14FA" w:rsidRDefault="001011BF" w:rsidP="007F3923">
      <w:pPr>
        <w:spacing w:after="0"/>
        <w:ind w:firstLine="709"/>
        <w:rPr>
          <w:rFonts w:ascii="Aptos" w:hAnsi="Aptos" w:cs="Times New Roman"/>
          <w:szCs w:val="24"/>
        </w:rPr>
      </w:pPr>
    </w:p>
    <w:p w14:paraId="042E76DE" w14:textId="262402A1" w:rsidR="001011BF" w:rsidRPr="00EC14FA" w:rsidRDefault="001011BF" w:rsidP="007F3923">
      <w:pPr>
        <w:spacing w:after="0"/>
        <w:ind w:firstLine="709"/>
        <w:jc w:val="both"/>
        <w:rPr>
          <w:rFonts w:ascii="Aptos" w:hAnsi="Aptos" w:cs="Times New Roman"/>
          <w:szCs w:val="24"/>
        </w:rPr>
      </w:pPr>
      <w:r w:rsidRPr="00EC14FA">
        <w:rPr>
          <w:rFonts w:ascii="Aptos" w:hAnsi="Aptos" w:cs="Times New Roman"/>
          <w:szCs w:val="24"/>
        </w:rPr>
        <w:t>Svojim sudjelovanjem na javnom natječaju ponuditelji pristaju da se njihovi osobni podaci koriste u svrhu ovog javnog natječaja. Sa osobnim podatcima postupati će se sukladno Općoj uredbi o zaštiti podataka (Uredba (EU) 2016/679) i Zakona o provedbi Opće uredbe o zaštiti podataka (NN 42/18).</w:t>
      </w:r>
    </w:p>
    <w:p w14:paraId="2EA015BE" w14:textId="77777777" w:rsidR="007F3923" w:rsidRPr="00EC14FA" w:rsidRDefault="007F3923" w:rsidP="004D5A99">
      <w:pPr>
        <w:spacing w:after="0"/>
        <w:ind w:firstLine="708"/>
        <w:jc w:val="both"/>
        <w:rPr>
          <w:rFonts w:ascii="Aptos" w:hAnsi="Aptos" w:cs="Times New Roman"/>
        </w:rPr>
      </w:pPr>
    </w:p>
    <w:p w14:paraId="22BCF924" w14:textId="3A7C59E4" w:rsidR="0068265C" w:rsidRPr="00EC14FA" w:rsidRDefault="0068265C" w:rsidP="004D5A99">
      <w:pPr>
        <w:spacing w:after="0"/>
        <w:ind w:firstLine="708"/>
        <w:jc w:val="both"/>
        <w:rPr>
          <w:rFonts w:ascii="Aptos" w:hAnsi="Aptos" w:cs="Times New Roman"/>
        </w:rPr>
      </w:pPr>
      <w:r w:rsidRPr="00EC14FA">
        <w:rPr>
          <w:rFonts w:ascii="Aptos" w:hAnsi="Aptos" w:cs="Times New Roman"/>
        </w:rPr>
        <w:t xml:space="preserve">Ovaj natječaj objaviti će se u </w:t>
      </w:r>
      <w:r w:rsidR="006071C9" w:rsidRPr="00EC14FA">
        <w:rPr>
          <w:rFonts w:ascii="Aptos" w:hAnsi="Aptos" w:cs="Times New Roman"/>
        </w:rPr>
        <w:t>''</w:t>
      </w:r>
      <w:r w:rsidR="004D5A99" w:rsidRPr="00EC14FA">
        <w:rPr>
          <w:rFonts w:ascii="Aptos" w:hAnsi="Aptos" w:cs="Times New Roman"/>
        </w:rPr>
        <w:t>Služben</w:t>
      </w:r>
      <w:r w:rsidR="006071C9" w:rsidRPr="00EC14FA">
        <w:rPr>
          <w:rFonts w:ascii="Aptos" w:hAnsi="Aptos" w:cs="Times New Roman"/>
        </w:rPr>
        <w:t>om</w:t>
      </w:r>
      <w:r w:rsidR="004D5A99" w:rsidRPr="00EC14FA">
        <w:rPr>
          <w:rFonts w:ascii="Aptos" w:hAnsi="Aptos" w:cs="Times New Roman"/>
        </w:rPr>
        <w:t xml:space="preserve"> glasnik</w:t>
      </w:r>
      <w:r w:rsidR="006071C9" w:rsidRPr="00EC14FA">
        <w:rPr>
          <w:rFonts w:ascii="Aptos" w:hAnsi="Aptos" w:cs="Times New Roman"/>
        </w:rPr>
        <w:t>u</w:t>
      </w:r>
      <w:r w:rsidR="004D5A99" w:rsidRPr="00EC14FA">
        <w:rPr>
          <w:rFonts w:ascii="Aptos" w:hAnsi="Aptos" w:cs="Times New Roman"/>
        </w:rPr>
        <w:t xml:space="preserve"> Općine Župa dubrovačka</w:t>
      </w:r>
      <w:r w:rsidR="006071C9" w:rsidRPr="00EC14FA">
        <w:rPr>
          <w:rFonts w:ascii="Aptos" w:hAnsi="Aptos" w:cs="Times New Roman"/>
        </w:rPr>
        <w:t>''</w:t>
      </w:r>
      <w:r w:rsidRPr="00EC14FA">
        <w:rPr>
          <w:rFonts w:ascii="Aptos" w:hAnsi="Aptos" w:cs="Times New Roman"/>
        </w:rPr>
        <w:t xml:space="preserve">, na oglasnoj ploči </w:t>
      </w:r>
      <w:r w:rsidR="004D5A99" w:rsidRPr="00EC14FA">
        <w:rPr>
          <w:rFonts w:ascii="Aptos" w:hAnsi="Aptos" w:cs="Times New Roman"/>
        </w:rPr>
        <w:t xml:space="preserve">i </w:t>
      </w:r>
      <w:r w:rsidRPr="00EC14FA">
        <w:rPr>
          <w:rFonts w:ascii="Aptos" w:hAnsi="Aptos" w:cs="Times New Roman"/>
        </w:rPr>
        <w:t xml:space="preserve">mrežnim stranicama </w:t>
      </w:r>
      <w:r w:rsidR="004D5A99" w:rsidRPr="00EC14FA">
        <w:rPr>
          <w:rFonts w:ascii="Aptos" w:hAnsi="Aptos" w:cs="Times New Roman"/>
        </w:rPr>
        <w:t xml:space="preserve">Općine Župa dubrovačka </w:t>
      </w:r>
      <w:r w:rsidRPr="00EC14FA">
        <w:rPr>
          <w:rFonts w:ascii="Aptos" w:hAnsi="Aptos" w:cs="Times New Roman"/>
        </w:rPr>
        <w:t xml:space="preserve">i u </w:t>
      </w:r>
      <w:r w:rsidR="001011BF" w:rsidRPr="00EC14FA">
        <w:rPr>
          <w:rFonts w:ascii="Aptos" w:hAnsi="Aptos" w:cs="Times New Roman"/>
        </w:rPr>
        <w:t>dnevn</w:t>
      </w:r>
      <w:r w:rsidR="006071C9" w:rsidRPr="00EC14FA">
        <w:rPr>
          <w:rFonts w:ascii="Aptos" w:hAnsi="Aptos" w:cs="Times New Roman"/>
        </w:rPr>
        <w:t>om listu</w:t>
      </w:r>
      <w:r w:rsidR="001011BF" w:rsidRPr="00EC14FA">
        <w:rPr>
          <w:rFonts w:ascii="Aptos" w:hAnsi="Aptos" w:cs="Times New Roman"/>
        </w:rPr>
        <w:t xml:space="preserve"> </w:t>
      </w:r>
      <w:r w:rsidR="004D5A99" w:rsidRPr="00EC14FA">
        <w:rPr>
          <w:rFonts w:ascii="Aptos" w:hAnsi="Aptos" w:cs="Times New Roman"/>
        </w:rPr>
        <w:t>Slobodn</w:t>
      </w:r>
      <w:r w:rsidR="006071C9" w:rsidRPr="00EC14FA">
        <w:rPr>
          <w:rFonts w:ascii="Aptos" w:hAnsi="Aptos" w:cs="Times New Roman"/>
        </w:rPr>
        <w:t>a</w:t>
      </w:r>
      <w:r w:rsidR="004D5A99" w:rsidRPr="00EC14FA">
        <w:rPr>
          <w:rFonts w:ascii="Aptos" w:hAnsi="Aptos" w:cs="Times New Roman"/>
        </w:rPr>
        <w:t xml:space="preserve"> </w:t>
      </w:r>
      <w:r w:rsidR="0008040A" w:rsidRPr="00EC14FA">
        <w:rPr>
          <w:rFonts w:ascii="Aptos" w:hAnsi="Aptos" w:cs="Times New Roman"/>
        </w:rPr>
        <w:t>D</w:t>
      </w:r>
      <w:r w:rsidR="004D5A99" w:rsidRPr="00EC14FA">
        <w:rPr>
          <w:rFonts w:ascii="Aptos" w:hAnsi="Aptos" w:cs="Times New Roman"/>
        </w:rPr>
        <w:t>almacij</w:t>
      </w:r>
      <w:r w:rsidR="006071C9" w:rsidRPr="00EC14FA">
        <w:rPr>
          <w:rFonts w:ascii="Aptos" w:hAnsi="Aptos" w:cs="Times New Roman"/>
        </w:rPr>
        <w:t>a</w:t>
      </w:r>
      <w:r w:rsidR="001011BF" w:rsidRPr="00EC14FA">
        <w:rPr>
          <w:rFonts w:ascii="Aptos" w:hAnsi="Aptos" w:cs="Times New Roman"/>
        </w:rPr>
        <w:t>.</w:t>
      </w:r>
    </w:p>
    <w:p w14:paraId="671992C3" w14:textId="77777777" w:rsidR="00784F52" w:rsidRPr="00EC14FA" w:rsidRDefault="00784F52" w:rsidP="004D5A99">
      <w:pPr>
        <w:spacing w:after="0"/>
        <w:ind w:firstLine="708"/>
        <w:jc w:val="both"/>
        <w:rPr>
          <w:rFonts w:ascii="Aptos" w:hAnsi="Aptos" w:cs="Times New Roman"/>
        </w:rPr>
      </w:pPr>
    </w:p>
    <w:p w14:paraId="70B71B42" w14:textId="77777777" w:rsidR="00784F52" w:rsidRPr="00EC14FA" w:rsidRDefault="00784F52" w:rsidP="00784F52">
      <w:pPr>
        <w:spacing w:after="0"/>
        <w:ind w:left="5652" w:firstLine="720"/>
        <w:rPr>
          <w:rFonts w:ascii="Aptos" w:hAnsi="Aptos" w:cs="Times New Roman"/>
        </w:rPr>
      </w:pPr>
      <w:r w:rsidRPr="00EC14FA">
        <w:rPr>
          <w:rFonts w:ascii="Aptos" w:hAnsi="Aptos" w:cs="Times New Roman"/>
        </w:rPr>
        <w:t>Općinski načelnik</w:t>
      </w:r>
    </w:p>
    <w:p w14:paraId="3B9D96B5" w14:textId="77777777" w:rsidR="00784F52" w:rsidRPr="00EC14FA" w:rsidRDefault="00784F52" w:rsidP="00784F52">
      <w:pPr>
        <w:spacing w:after="0"/>
        <w:ind w:firstLine="720"/>
        <w:rPr>
          <w:rFonts w:ascii="Aptos" w:hAnsi="Aptos" w:cs="Times New Roman"/>
        </w:rPr>
      </w:pPr>
    </w:p>
    <w:p w14:paraId="27AB6E9A" w14:textId="640B8ADE" w:rsidR="00784F52" w:rsidRPr="00EC14FA" w:rsidRDefault="00784F52" w:rsidP="00784F52">
      <w:pPr>
        <w:spacing w:after="0"/>
        <w:ind w:firstLine="720"/>
        <w:rPr>
          <w:rFonts w:ascii="Aptos" w:hAnsi="Aptos" w:cs="Times New Roman"/>
        </w:rPr>
      </w:pPr>
      <w:r w:rsidRPr="00EC14FA">
        <w:rPr>
          <w:rFonts w:ascii="Aptos" w:hAnsi="Aptos" w:cs="Times New Roman"/>
        </w:rPr>
        <w:tab/>
        <w:t xml:space="preserve">              </w:t>
      </w:r>
      <w:r w:rsidRPr="00EC14FA">
        <w:rPr>
          <w:rFonts w:ascii="Aptos" w:hAnsi="Aptos" w:cs="Times New Roman"/>
        </w:rPr>
        <w:tab/>
      </w:r>
      <w:r w:rsidRPr="00EC14FA">
        <w:rPr>
          <w:rFonts w:ascii="Aptos" w:hAnsi="Aptos" w:cs="Times New Roman"/>
        </w:rPr>
        <w:tab/>
      </w:r>
      <w:r w:rsidRPr="00EC14FA">
        <w:rPr>
          <w:rFonts w:ascii="Aptos" w:hAnsi="Aptos" w:cs="Times New Roman"/>
        </w:rPr>
        <w:tab/>
      </w:r>
      <w:r w:rsidRPr="00EC14FA">
        <w:rPr>
          <w:rFonts w:ascii="Aptos" w:hAnsi="Aptos" w:cs="Times New Roman"/>
        </w:rPr>
        <w:tab/>
      </w:r>
      <w:r w:rsidRPr="00EC14FA">
        <w:rPr>
          <w:rFonts w:ascii="Aptos" w:hAnsi="Aptos" w:cs="Times New Roman"/>
        </w:rPr>
        <w:tab/>
      </w:r>
      <w:r w:rsidR="00EC14FA">
        <w:rPr>
          <w:rFonts w:ascii="Aptos" w:hAnsi="Aptos" w:cs="Times New Roman"/>
        </w:rPr>
        <w:t xml:space="preserve">                 </w:t>
      </w:r>
      <w:r w:rsidRPr="00EC14FA">
        <w:rPr>
          <w:rFonts w:ascii="Aptos" w:hAnsi="Aptos" w:cs="Times New Roman"/>
        </w:rPr>
        <w:tab/>
      </w:r>
      <w:r w:rsidR="00850A83" w:rsidRPr="00EC14FA">
        <w:rPr>
          <w:rFonts w:ascii="Aptos" w:hAnsi="Aptos" w:cs="Times New Roman"/>
        </w:rPr>
        <w:t xml:space="preserve"> Marko Miloslavić</w:t>
      </w:r>
    </w:p>
    <w:p w14:paraId="7A9CE982" w14:textId="77777777" w:rsidR="00784F52" w:rsidRPr="00EC14FA" w:rsidRDefault="00784F52" w:rsidP="004D5A99">
      <w:pPr>
        <w:spacing w:after="0"/>
        <w:ind w:firstLine="708"/>
        <w:jc w:val="both"/>
        <w:rPr>
          <w:rFonts w:ascii="Aptos" w:hAnsi="Aptos" w:cs="Times New Roman"/>
          <w:sz w:val="24"/>
          <w:szCs w:val="24"/>
        </w:rPr>
      </w:pPr>
    </w:p>
    <w:sectPr w:rsidR="00784F52" w:rsidRPr="00EC14FA" w:rsidSect="002E2204">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Lt B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3A3D"/>
    <w:multiLevelType w:val="hybridMultilevel"/>
    <w:tmpl w:val="B52018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EA0DCE"/>
    <w:multiLevelType w:val="hybridMultilevel"/>
    <w:tmpl w:val="59EC25D6"/>
    <w:lvl w:ilvl="0" w:tplc="3E1AE61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7A6004"/>
    <w:multiLevelType w:val="hybridMultilevel"/>
    <w:tmpl w:val="7F4E4166"/>
    <w:lvl w:ilvl="0" w:tplc="1DAE15EA">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4C1475"/>
    <w:multiLevelType w:val="hybridMultilevel"/>
    <w:tmpl w:val="3990A9B4"/>
    <w:lvl w:ilvl="0" w:tplc="7A9AF24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F4E7C81"/>
    <w:multiLevelType w:val="hybridMultilevel"/>
    <w:tmpl w:val="07640A0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BD65C0"/>
    <w:multiLevelType w:val="hybridMultilevel"/>
    <w:tmpl w:val="011271D2"/>
    <w:lvl w:ilvl="0" w:tplc="C996398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530AF7"/>
    <w:multiLevelType w:val="hybridMultilevel"/>
    <w:tmpl w:val="8C32C322"/>
    <w:lvl w:ilvl="0" w:tplc="C07E4A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9C0343"/>
    <w:multiLevelType w:val="hybridMultilevel"/>
    <w:tmpl w:val="8C32C32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0C789A"/>
    <w:multiLevelType w:val="hybridMultilevel"/>
    <w:tmpl w:val="22BAB168"/>
    <w:lvl w:ilvl="0" w:tplc="F084ABF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467B15"/>
    <w:multiLevelType w:val="hybridMultilevel"/>
    <w:tmpl w:val="4C9A0B24"/>
    <w:lvl w:ilvl="0" w:tplc="75C483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620676"/>
    <w:multiLevelType w:val="hybridMultilevel"/>
    <w:tmpl w:val="ADFE73F4"/>
    <w:lvl w:ilvl="0" w:tplc="6B5C251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B33943"/>
    <w:multiLevelType w:val="hybridMultilevel"/>
    <w:tmpl w:val="70888E70"/>
    <w:lvl w:ilvl="0" w:tplc="C7AA7B16">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1408D7"/>
    <w:multiLevelType w:val="hybridMultilevel"/>
    <w:tmpl w:val="2B54A5F4"/>
    <w:lvl w:ilvl="0" w:tplc="B74C713A">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5851AE"/>
    <w:multiLevelType w:val="hybridMultilevel"/>
    <w:tmpl w:val="E5964688"/>
    <w:lvl w:ilvl="0" w:tplc="507629B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F55FF4"/>
    <w:multiLevelType w:val="hybridMultilevel"/>
    <w:tmpl w:val="38463394"/>
    <w:lvl w:ilvl="0" w:tplc="1DAE15EA">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67474037">
    <w:abstractNumId w:val="6"/>
  </w:num>
  <w:num w:numId="2" w16cid:durableId="577252383">
    <w:abstractNumId w:val="3"/>
  </w:num>
  <w:num w:numId="3" w16cid:durableId="1242526933">
    <w:abstractNumId w:val="0"/>
  </w:num>
  <w:num w:numId="4" w16cid:durableId="1880167183">
    <w:abstractNumId w:val="12"/>
  </w:num>
  <w:num w:numId="5" w16cid:durableId="958335719">
    <w:abstractNumId w:val="5"/>
  </w:num>
  <w:num w:numId="6" w16cid:durableId="969244622">
    <w:abstractNumId w:val="11"/>
  </w:num>
  <w:num w:numId="7" w16cid:durableId="114720255">
    <w:abstractNumId w:val="4"/>
  </w:num>
  <w:num w:numId="8" w16cid:durableId="1995986258">
    <w:abstractNumId w:val="1"/>
  </w:num>
  <w:num w:numId="9" w16cid:durableId="1888711987">
    <w:abstractNumId w:val="8"/>
  </w:num>
  <w:num w:numId="10" w16cid:durableId="829635078">
    <w:abstractNumId w:val="13"/>
  </w:num>
  <w:num w:numId="11" w16cid:durableId="1454666182">
    <w:abstractNumId w:val="14"/>
  </w:num>
  <w:num w:numId="12" w16cid:durableId="1609435964">
    <w:abstractNumId w:val="10"/>
  </w:num>
  <w:num w:numId="13" w16cid:durableId="202716590">
    <w:abstractNumId w:val="2"/>
  </w:num>
  <w:num w:numId="14" w16cid:durableId="1362126682">
    <w:abstractNumId w:val="9"/>
  </w:num>
  <w:num w:numId="15" w16cid:durableId="1512061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B6"/>
    <w:rsid w:val="000074B7"/>
    <w:rsid w:val="0008040A"/>
    <w:rsid w:val="000E5325"/>
    <w:rsid w:val="001011BF"/>
    <w:rsid w:val="00121737"/>
    <w:rsid w:val="00123BCC"/>
    <w:rsid w:val="00175A59"/>
    <w:rsid w:val="0018481E"/>
    <w:rsid w:val="001A75FC"/>
    <w:rsid w:val="001C63BD"/>
    <w:rsid w:val="001E63F0"/>
    <w:rsid w:val="001F7F74"/>
    <w:rsid w:val="00223EA5"/>
    <w:rsid w:val="00255E96"/>
    <w:rsid w:val="00281CFA"/>
    <w:rsid w:val="002C3EB7"/>
    <w:rsid w:val="002C5C15"/>
    <w:rsid w:val="002E2204"/>
    <w:rsid w:val="002E335D"/>
    <w:rsid w:val="002E3D42"/>
    <w:rsid w:val="003068EE"/>
    <w:rsid w:val="0032276A"/>
    <w:rsid w:val="0033232C"/>
    <w:rsid w:val="0035675F"/>
    <w:rsid w:val="0036224A"/>
    <w:rsid w:val="00380286"/>
    <w:rsid w:val="003974F1"/>
    <w:rsid w:val="003A67CC"/>
    <w:rsid w:val="003C62EF"/>
    <w:rsid w:val="003D2EDF"/>
    <w:rsid w:val="0040723C"/>
    <w:rsid w:val="004116FF"/>
    <w:rsid w:val="004141BB"/>
    <w:rsid w:val="00444FE9"/>
    <w:rsid w:val="00446AB1"/>
    <w:rsid w:val="00480F84"/>
    <w:rsid w:val="004D0F04"/>
    <w:rsid w:val="004D5A99"/>
    <w:rsid w:val="00536BD9"/>
    <w:rsid w:val="005752B6"/>
    <w:rsid w:val="00592A20"/>
    <w:rsid w:val="005C1279"/>
    <w:rsid w:val="005C5F87"/>
    <w:rsid w:val="005F0CFA"/>
    <w:rsid w:val="006058E5"/>
    <w:rsid w:val="006071C9"/>
    <w:rsid w:val="006223EC"/>
    <w:rsid w:val="006233E0"/>
    <w:rsid w:val="0066341C"/>
    <w:rsid w:val="00670620"/>
    <w:rsid w:val="0068265C"/>
    <w:rsid w:val="00686E32"/>
    <w:rsid w:val="00687B44"/>
    <w:rsid w:val="006A3C7C"/>
    <w:rsid w:val="00774028"/>
    <w:rsid w:val="00784F52"/>
    <w:rsid w:val="007B568B"/>
    <w:rsid w:val="007E3BCB"/>
    <w:rsid w:val="007F3589"/>
    <w:rsid w:val="007F3923"/>
    <w:rsid w:val="008135D6"/>
    <w:rsid w:val="00822D46"/>
    <w:rsid w:val="00850A83"/>
    <w:rsid w:val="008D2535"/>
    <w:rsid w:val="008E76BD"/>
    <w:rsid w:val="00916CFE"/>
    <w:rsid w:val="009178F6"/>
    <w:rsid w:val="00976A25"/>
    <w:rsid w:val="009B0EA3"/>
    <w:rsid w:val="009B7099"/>
    <w:rsid w:val="009C09A6"/>
    <w:rsid w:val="009E48FB"/>
    <w:rsid w:val="00A108C5"/>
    <w:rsid w:val="00A13173"/>
    <w:rsid w:val="00A73D80"/>
    <w:rsid w:val="00AA724B"/>
    <w:rsid w:val="00AA7A71"/>
    <w:rsid w:val="00B023A5"/>
    <w:rsid w:val="00B0751A"/>
    <w:rsid w:val="00B378B4"/>
    <w:rsid w:val="00B41536"/>
    <w:rsid w:val="00C1117B"/>
    <w:rsid w:val="00C617EE"/>
    <w:rsid w:val="00C93FFB"/>
    <w:rsid w:val="00CD4376"/>
    <w:rsid w:val="00D80F5B"/>
    <w:rsid w:val="00DB7289"/>
    <w:rsid w:val="00DD5441"/>
    <w:rsid w:val="00E05A28"/>
    <w:rsid w:val="00E750C4"/>
    <w:rsid w:val="00EC14FA"/>
    <w:rsid w:val="00ED1619"/>
    <w:rsid w:val="00F04B1E"/>
    <w:rsid w:val="00F126B2"/>
    <w:rsid w:val="00FC33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D87"/>
  <w15:docId w15:val="{099123F0-516F-479C-BB1E-BE03A5C8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5752B6"/>
    <w:pPr>
      <w:spacing w:after="120" w:line="240" w:lineRule="auto"/>
    </w:pPr>
    <w:rPr>
      <w:rFonts w:ascii="Times New Roman" w:eastAsia="Times New Roman" w:hAnsi="Times New Roman" w:cs="Times New Roman"/>
      <w:kern w:val="0"/>
      <w:sz w:val="24"/>
      <w:szCs w:val="24"/>
      <w14:ligatures w14:val="none"/>
    </w:rPr>
  </w:style>
  <w:style w:type="character" w:customStyle="1" w:styleId="TijelotekstaChar">
    <w:name w:val="Tijelo teksta Char"/>
    <w:basedOn w:val="Zadanifontodlomka"/>
    <w:link w:val="Tijeloteksta"/>
    <w:uiPriority w:val="99"/>
    <w:rsid w:val="005752B6"/>
    <w:rPr>
      <w:rFonts w:ascii="Times New Roman" w:eastAsia="Times New Roman" w:hAnsi="Times New Roman" w:cs="Times New Roman"/>
      <w:kern w:val="0"/>
      <w:sz w:val="24"/>
      <w:szCs w:val="24"/>
      <w14:ligatures w14:val="none"/>
    </w:rPr>
  </w:style>
  <w:style w:type="paragraph" w:styleId="Zaglavlje">
    <w:name w:val="header"/>
    <w:basedOn w:val="Normal"/>
    <w:link w:val="ZaglavljeChar"/>
    <w:rsid w:val="005752B6"/>
    <w:pPr>
      <w:tabs>
        <w:tab w:val="center" w:pos="4153"/>
        <w:tab w:val="right" w:pos="8306"/>
      </w:tabs>
      <w:spacing w:after="0" w:line="240" w:lineRule="auto"/>
      <w:jc w:val="both"/>
    </w:pPr>
    <w:rPr>
      <w:rFonts w:ascii="Swis721 Lt BT" w:eastAsia="Times New Roman" w:hAnsi="Swis721 Lt BT" w:cs="Times New Roman"/>
      <w:kern w:val="0"/>
      <w:sz w:val="24"/>
      <w:szCs w:val="20"/>
      <w:lang w:val="en-US"/>
      <w14:ligatures w14:val="none"/>
    </w:rPr>
  </w:style>
  <w:style w:type="character" w:customStyle="1" w:styleId="ZaglavljeChar">
    <w:name w:val="Zaglavlje Char"/>
    <w:basedOn w:val="Zadanifontodlomka"/>
    <w:link w:val="Zaglavlje"/>
    <w:rsid w:val="005752B6"/>
    <w:rPr>
      <w:rFonts w:ascii="Swis721 Lt BT" w:eastAsia="Times New Roman" w:hAnsi="Swis721 Lt BT" w:cs="Times New Roman"/>
      <w:kern w:val="0"/>
      <w:sz w:val="24"/>
      <w:szCs w:val="20"/>
      <w:lang w:val="en-US"/>
      <w14:ligatures w14:val="none"/>
    </w:rPr>
  </w:style>
  <w:style w:type="paragraph" w:styleId="Odlomakpopisa">
    <w:name w:val="List Paragraph"/>
    <w:basedOn w:val="Normal"/>
    <w:uiPriority w:val="34"/>
    <w:qFormat/>
    <w:rsid w:val="001A75FC"/>
    <w:pPr>
      <w:spacing w:after="200" w:line="276" w:lineRule="auto"/>
      <w:ind w:left="720"/>
      <w:contextualSpacing/>
    </w:pPr>
    <w:rPr>
      <w:rFonts w:ascii="Calibri" w:eastAsia="Calibri" w:hAnsi="Calibri" w:cs="Times New Roman"/>
      <w:kern w:val="0"/>
      <w14:ligatures w14:val="none"/>
    </w:rPr>
  </w:style>
  <w:style w:type="table" w:styleId="Reetkatablice">
    <w:name w:val="Table Grid"/>
    <w:basedOn w:val="Obinatablica"/>
    <w:uiPriority w:val="39"/>
    <w:rsid w:val="0017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784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zupa-dubrovack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3075</Words>
  <Characters>17531</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dozvole, pomorsko dobro 26</dc:title>
  <dc:subject/>
  <dc:creator>Općina Župa dubrovačka</dc:creator>
  <cp:keywords/>
  <dc:description/>
  <cp:lastModifiedBy>Antonio Miloslavić</cp:lastModifiedBy>
  <cp:revision>2</cp:revision>
  <cp:lastPrinted>2026-01-27T08:46:00Z</cp:lastPrinted>
  <dcterms:created xsi:type="dcterms:W3CDTF">2026-01-30T13:20:00Z</dcterms:created>
  <dcterms:modified xsi:type="dcterms:W3CDTF">2026-01-30T13:20:00Z</dcterms:modified>
</cp:coreProperties>
</file>